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AA8CD4">
      <w:pPr>
        <w:keepNext w:val="0"/>
        <w:keepLines w:val="0"/>
        <w:pageBreakBefore w:val="0"/>
        <w:widowControl w:val="0"/>
        <w:kinsoku/>
        <w:wordWrap/>
        <w:overflowPunct/>
        <w:topLinePunct w:val="0"/>
        <w:autoSpaceDE/>
        <w:autoSpaceDN/>
        <w:bidi w:val="0"/>
        <w:adjustRightInd/>
        <w:snapToGrid/>
        <w:spacing w:before="313" w:beforeLines="100" w:after="313" w:afterLines="100" w:line="400" w:lineRule="exact"/>
        <w:jc w:val="center"/>
        <w:textAlignment w:val="auto"/>
        <w:rPr>
          <w:b/>
          <w:bCs/>
          <w:sz w:val="28"/>
          <w:szCs w:val="36"/>
        </w:rPr>
      </w:pPr>
      <w:r>
        <w:rPr>
          <w:rFonts w:hint="default"/>
          <w:b/>
          <w:bCs/>
          <w:sz w:val="28"/>
          <w:szCs w:val="36"/>
        </w:rPr>
        <w:t>关于做好202</w:t>
      </w:r>
      <w:r>
        <w:rPr>
          <w:rFonts w:hint="eastAsia"/>
          <w:b/>
          <w:bCs/>
          <w:sz w:val="28"/>
          <w:szCs w:val="36"/>
          <w:lang w:val="en-US" w:eastAsia="zh-CN"/>
        </w:rPr>
        <w:t>5</w:t>
      </w:r>
      <w:r>
        <w:rPr>
          <w:rFonts w:hint="default"/>
          <w:b/>
          <w:bCs/>
          <w:sz w:val="28"/>
          <w:szCs w:val="36"/>
        </w:rPr>
        <w:t>年研究生各类奖学金评选工作的通知</w:t>
      </w:r>
    </w:p>
    <w:p w14:paraId="138B56BC">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各研究生培养单位：</w:t>
      </w:r>
    </w:p>
    <w:p w14:paraId="2DB783F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eastAsia="zh-CN"/>
        </w:rPr>
      </w:pPr>
      <w:r>
        <w:rPr>
          <w:rFonts w:hint="default"/>
        </w:rPr>
        <w:t>      根据自治区教育厅《关于做好2025年高校研究生国家奖助学金评审发放工作的通</w:t>
      </w:r>
      <w:r>
        <w:rPr>
          <w:rFonts w:hint="default"/>
          <w:color w:val="auto"/>
        </w:rPr>
        <w:t>知》（桂教资助〔202</w:t>
      </w:r>
      <w:r>
        <w:rPr>
          <w:rFonts w:hint="eastAsia"/>
          <w:color w:val="auto"/>
          <w:lang w:val="en-US" w:eastAsia="zh-CN"/>
        </w:rPr>
        <w:t>5</w:t>
      </w:r>
      <w:r>
        <w:rPr>
          <w:rFonts w:hint="default"/>
          <w:color w:val="auto"/>
        </w:rPr>
        <w:t>〕1</w:t>
      </w:r>
      <w:r>
        <w:rPr>
          <w:rFonts w:hint="eastAsia"/>
          <w:color w:val="auto"/>
          <w:lang w:val="en-US" w:eastAsia="zh-CN"/>
        </w:rPr>
        <w:t>6</w:t>
      </w:r>
      <w:r>
        <w:rPr>
          <w:rFonts w:hint="default"/>
          <w:color w:val="auto"/>
        </w:rPr>
        <w:t>号）、《广西师范大学研究生奖助学金（财政类）评定管理办法（202</w:t>
      </w:r>
      <w:r>
        <w:rPr>
          <w:rFonts w:hint="eastAsia"/>
          <w:color w:val="auto"/>
          <w:lang w:val="en-US" w:eastAsia="zh-CN"/>
        </w:rPr>
        <w:t>5</w:t>
      </w:r>
      <w:r>
        <w:rPr>
          <w:rFonts w:hint="default"/>
          <w:color w:val="auto"/>
        </w:rPr>
        <w:t>年修订）》（师政学工〔202</w:t>
      </w:r>
      <w:r>
        <w:rPr>
          <w:rFonts w:hint="eastAsia"/>
          <w:color w:val="auto"/>
          <w:lang w:val="en-US" w:eastAsia="zh-CN"/>
        </w:rPr>
        <w:t>5</w:t>
      </w:r>
      <w:r>
        <w:rPr>
          <w:rFonts w:hint="default"/>
          <w:color w:val="auto"/>
        </w:rPr>
        <w:t>〕4</w:t>
      </w:r>
      <w:r>
        <w:rPr>
          <w:rFonts w:hint="eastAsia"/>
          <w:color w:val="auto"/>
          <w:lang w:val="en-US" w:eastAsia="zh-CN"/>
        </w:rPr>
        <w:t>8</w:t>
      </w:r>
      <w:r>
        <w:rPr>
          <w:rFonts w:hint="default"/>
          <w:color w:val="auto"/>
        </w:rPr>
        <w:t>号）、《广西师范大学研究生奖助学金（校设类）评定管理办法（202</w:t>
      </w:r>
      <w:r>
        <w:rPr>
          <w:rFonts w:hint="eastAsia"/>
          <w:color w:val="auto"/>
          <w:lang w:val="en-US" w:eastAsia="zh-CN"/>
        </w:rPr>
        <w:t>5</w:t>
      </w:r>
      <w:r>
        <w:rPr>
          <w:rFonts w:hint="default"/>
          <w:color w:val="auto"/>
        </w:rPr>
        <w:t>年修订）》（师政学工〔202</w:t>
      </w:r>
      <w:r>
        <w:rPr>
          <w:rFonts w:hint="eastAsia"/>
          <w:color w:val="auto"/>
          <w:lang w:val="en-US" w:eastAsia="zh-CN"/>
        </w:rPr>
        <w:t>5</w:t>
      </w:r>
      <w:r>
        <w:rPr>
          <w:rFonts w:hint="default"/>
          <w:color w:val="auto"/>
        </w:rPr>
        <w:t>〕4</w:t>
      </w:r>
      <w:r>
        <w:rPr>
          <w:rFonts w:hint="eastAsia"/>
          <w:color w:val="auto"/>
          <w:lang w:val="en-US" w:eastAsia="zh-CN"/>
        </w:rPr>
        <w:t>9</w:t>
      </w:r>
      <w:r>
        <w:rPr>
          <w:rFonts w:hint="default"/>
          <w:color w:val="auto"/>
        </w:rPr>
        <w:t>号）、《广西师范大学研究生综合素质测评管理办法（2024年修订）》（师政学工〔2024〕41号）文件</w:t>
      </w:r>
      <w:r>
        <w:rPr>
          <w:rFonts w:hint="default"/>
        </w:rPr>
        <w:t>精神， 为提高我校研究生培养质量，在研究生群体中弘扬求真好学、拼搏向上的良好学风，引导和支持研究生在德、智、体、美、劳全面发展的道路上健康成长，表彰在科研</w:t>
      </w:r>
      <w:r>
        <w:rPr>
          <w:rFonts w:hint="default"/>
          <w:color w:val="auto"/>
        </w:rPr>
        <w:t>学术、文体活动、社会实践等方面表现优异的研究生，现将202</w:t>
      </w:r>
      <w:r>
        <w:rPr>
          <w:rFonts w:hint="eastAsia"/>
          <w:color w:val="auto"/>
          <w:lang w:val="en-US" w:eastAsia="zh-CN"/>
        </w:rPr>
        <w:t>5</w:t>
      </w:r>
      <w:r>
        <w:rPr>
          <w:rFonts w:hint="default"/>
          <w:color w:val="auto"/>
        </w:rPr>
        <w:t>年研究生国家奖学金、学业奖学金、校设类奖学金评选工作有关事项通知如下</w:t>
      </w:r>
      <w:r>
        <w:rPr>
          <w:rFonts w:hint="eastAsia"/>
          <w:color w:val="auto"/>
          <w:lang w:eastAsia="zh-CN"/>
        </w:rPr>
        <w:t>。</w:t>
      </w:r>
    </w:p>
    <w:p w14:paraId="3CE25A6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p>
    <w:p w14:paraId="3E19E92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b/>
          <w:bCs/>
        </w:rPr>
      </w:pPr>
      <w:r>
        <w:rPr>
          <w:rFonts w:hint="default"/>
          <w:b/>
          <w:bCs/>
        </w:rPr>
        <w:t>一、研究生国家奖学金</w:t>
      </w:r>
    </w:p>
    <w:p w14:paraId="4DF2583B">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（一）奖励对象</w:t>
      </w:r>
    </w:p>
    <w:p w14:paraId="58DB28A9">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学习成绩优异，科研能力显著，发展潜力和社会实践表现突出的优秀全日制研究生。</w:t>
      </w:r>
    </w:p>
    <w:p w14:paraId="0ED3BADD">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（二）奖励标准</w:t>
      </w:r>
    </w:p>
    <w:p w14:paraId="782B4775">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博士研究生30000元/人·年；硕士研究生20000元/人·年。</w:t>
      </w:r>
    </w:p>
    <w:p w14:paraId="5C12640F">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（三）名额分配</w:t>
      </w:r>
    </w:p>
    <w:p w14:paraId="1E8C6BD0">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1.博士研究生（共</w:t>
      </w:r>
      <w:r>
        <w:rPr>
          <w:rFonts w:hint="eastAsia"/>
          <w:lang w:val="en-US" w:eastAsia="zh-CN"/>
        </w:rPr>
        <w:t>27</w:t>
      </w:r>
      <w:r>
        <w:rPr>
          <w:rFonts w:hint="default"/>
        </w:rPr>
        <w:t>名）</w:t>
      </w:r>
    </w:p>
    <w:p w14:paraId="083094C4">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详见《附件1.广西师范大学202</w:t>
      </w:r>
      <w:r>
        <w:rPr>
          <w:rFonts w:hint="eastAsia"/>
          <w:lang w:val="en-US" w:eastAsia="zh-CN"/>
        </w:rPr>
        <w:t>5</w:t>
      </w:r>
      <w:r>
        <w:rPr>
          <w:rFonts w:hint="default"/>
        </w:rPr>
        <w:t>年博士研究生国家奖学金分配表》。</w:t>
      </w:r>
    </w:p>
    <w:p w14:paraId="259F42EC">
      <w:pPr>
        <w:keepNext w:val="0"/>
        <w:keepLines w:val="0"/>
        <w:pageBreakBefore w:val="0"/>
        <w:widowControl w:val="0"/>
        <w:kinsoku/>
        <w:wordWrap/>
        <w:overflowPunct/>
        <w:topLinePunct w:val="0"/>
        <w:autoSpaceDE/>
        <w:autoSpaceDN/>
        <w:bidi w:val="0"/>
        <w:adjustRightInd/>
        <w:snapToGrid/>
        <w:spacing w:line="400" w:lineRule="exact"/>
        <w:textAlignment w:val="auto"/>
        <w:rPr>
          <w:color w:val="000000" w:themeColor="text1"/>
          <w14:textFill>
            <w14:solidFill>
              <w14:schemeClr w14:val="tx1"/>
            </w14:solidFill>
          </w14:textFill>
        </w:rPr>
      </w:pPr>
      <w:r>
        <w:rPr>
          <w:rFonts w:hint="default"/>
          <w:color w:val="000000" w:themeColor="text1"/>
          <w14:textFill>
            <w14:solidFill>
              <w14:schemeClr w14:val="tx1"/>
            </w14:solidFill>
          </w14:textFill>
        </w:rPr>
        <w:t>       说明：确定名额</w:t>
      </w:r>
      <w:r>
        <w:rPr>
          <w:rFonts w:hint="eastAsia"/>
          <w:color w:val="000000" w:themeColor="text1"/>
          <w:lang w:val="en-US" w:eastAsia="zh-CN"/>
          <w14:textFill>
            <w14:solidFill>
              <w14:schemeClr w14:val="tx1"/>
            </w14:solidFill>
          </w14:textFill>
        </w:rPr>
        <w:t>23</w:t>
      </w:r>
      <w:r>
        <w:rPr>
          <w:rFonts w:hint="default"/>
          <w:color w:val="000000" w:themeColor="text1"/>
          <w14:textFill>
            <w14:solidFill>
              <w14:schemeClr w14:val="tx1"/>
            </w14:solidFill>
          </w14:textFill>
        </w:rPr>
        <w:t>个，待定名额</w:t>
      </w:r>
      <w:r>
        <w:rPr>
          <w:rFonts w:hint="eastAsia"/>
          <w:color w:val="000000" w:themeColor="text1"/>
          <w:lang w:val="en-US" w:eastAsia="zh-CN"/>
          <w14:textFill>
            <w14:solidFill>
              <w14:schemeClr w14:val="tx1"/>
            </w14:solidFill>
          </w14:textFill>
        </w:rPr>
        <w:t>5</w:t>
      </w:r>
      <w:r>
        <w:rPr>
          <w:rFonts w:hint="default"/>
          <w:color w:val="000000" w:themeColor="text1"/>
          <w14:textFill>
            <w14:solidFill>
              <w14:schemeClr w14:val="tx1"/>
            </w14:solidFill>
          </w14:textFill>
        </w:rPr>
        <w:t>个。</w:t>
      </w:r>
      <w:r>
        <w:rPr>
          <w:rFonts w:hint="eastAsia"/>
          <w:color w:val="000000" w:themeColor="text1"/>
          <w:lang w:val="en-US" w:eastAsia="zh-CN"/>
          <w14:textFill>
            <w14:solidFill>
              <w14:schemeClr w14:val="tx1"/>
            </w14:solidFill>
          </w14:textFill>
        </w:rPr>
        <w:t>5</w:t>
      </w:r>
      <w:r>
        <w:rPr>
          <w:rFonts w:hint="default"/>
          <w:color w:val="000000" w:themeColor="text1"/>
          <w14:textFill>
            <w14:solidFill>
              <w14:schemeClr w14:val="tx1"/>
            </w14:solidFill>
          </w14:textFill>
        </w:rPr>
        <w:t>个培养单位各推1名候选人，由校研究生奖学金评审领导小组评选出</w:t>
      </w:r>
      <w:r>
        <w:rPr>
          <w:rFonts w:hint="eastAsia"/>
          <w:color w:val="000000" w:themeColor="text1"/>
          <w:lang w:val="en-US" w:eastAsia="zh-CN"/>
          <w14:textFill>
            <w14:solidFill>
              <w14:schemeClr w14:val="tx1"/>
            </w14:solidFill>
          </w14:textFill>
        </w:rPr>
        <w:t>4</w:t>
      </w:r>
      <w:r>
        <w:rPr>
          <w:rFonts w:hint="default"/>
          <w:color w:val="000000" w:themeColor="text1"/>
          <w14:textFill>
            <w14:solidFill>
              <w14:schemeClr w14:val="tx1"/>
            </w14:solidFill>
          </w14:textFill>
        </w:rPr>
        <w:t>名拟推荐的候选人，评选小组由相关部门负责人及候选人所在培养单位负责人组成。</w:t>
      </w:r>
    </w:p>
    <w:p w14:paraId="5D0E2753">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2.硕士研究生（共</w:t>
      </w:r>
      <w:r>
        <w:rPr>
          <w:rFonts w:hint="eastAsia"/>
          <w:lang w:val="en-US" w:eastAsia="zh-CN"/>
        </w:rPr>
        <w:t>203</w:t>
      </w:r>
      <w:r>
        <w:rPr>
          <w:rFonts w:hint="default"/>
        </w:rPr>
        <w:t>名）</w:t>
      </w:r>
    </w:p>
    <w:p w14:paraId="7F1341D6">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详见《附件2.广西师范大学202</w:t>
      </w:r>
      <w:r>
        <w:rPr>
          <w:rFonts w:hint="eastAsia"/>
          <w:lang w:val="en-US" w:eastAsia="zh-CN"/>
        </w:rPr>
        <w:t>5</w:t>
      </w:r>
      <w:r>
        <w:rPr>
          <w:rFonts w:hint="default"/>
        </w:rPr>
        <w:t>年硕士研究生国家奖学金分配表》。</w:t>
      </w:r>
    </w:p>
    <w:p w14:paraId="4A8DDB5C">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w:t>
      </w:r>
      <w:r>
        <w:rPr>
          <w:rFonts w:hint="default"/>
          <w:b w:val="0"/>
          <w:bCs w:val="0"/>
        </w:rPr>
        <w:t>（四）评选程序及要求</w:t>
      </w:r>
    </w:p>
    <w:p w14:paraId="22251F26">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1. 各研究生培养单位根据《广西师范大学研究生奖助学金（财政类）评定管理办法（202</w:t>
      </w:r>
      <w:r>
        <w:rPr>
          <w:rFonts w:hint="eastAsia"/>
          <w:lang w:val="en-US" w:eastAsia="zh-CN"/>
        </w:rPr>
        <w:t>5</w:t>
      </w:r>
      <w:r>
        <w:rPr>
          <w:rFonts w:hint="default"/>
        </w:rPr>
        <w:t>修订）》，制定并组织研究生充分学习了解本培养单位的评定实施细则，严把科研关，杜绝出现科研成果重数量轻质量的现象，科研成果标准建议严格按照科技处和社科处已公布的标准执行。</w:t>
      </w:r>
    </w:p>
    <w:p w14:paraId="6DFC4378">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2. 研究生国家奖学金名额按参评人数比例分配到各研究生培养单位，各研究生培养单位按分配名额进行评选。如有不满足参评条件的，需将名额退回并提交书面报告至党委研究生工作部。</w:t>
      </w:r>
    </w:p>
    <w:p w14:paraId="2546095F">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3. 申请流程：研究生个人根据评选条件向所在培养单位提出申请，登录</w:t>
      </w:r>
      <w:r>
        <w:rPr>
          <w:rFonts w:hint="eastAsia"/>
          <w:lang w:eastAsia="zh-CN"/>
        </w:rPr>
        <w:t>“</w:t>
      </w:r>
      <w:r>
        <w:rPr>
          <w:rFonts w:hint="default"/>
        </w:rPr>
        <w:t>研究生教育教学管理系统</w:t>
      </w:r>
      <w:r>
        <w:rPr>
          <w:rFonts w:hint="eastAsia"/>
          <w:lang w:eastAsia="zh-CN"/>
        </w:rPr>
        <w:t>”</w:t>
      </w:r>
      <w:r>
        <w:rPr>
          <w:rFonts w:hint="default"/>
        </w:rPr>
        <w:t>（以下简称</w:t>
      </w:r>
      <w:r>
        <w:rPr>
          <w:rFonts w:hint="eastAsia"/>
          <w:lang w:eastAsia="zh-CN"/>
        </w:rPr>
        <w:t>“</w:t>
      </w:r>
      <w:r>
        <w:rPr>
          <w:rFonts w:hint="default"/>
        </w:rPr>
        <w:t>管理系统</w:t>
      </w:r>
      <w:r>
        <w:rPr>
          <w:rFonts w:hint="eastAsia"/>
          <w:lang w:eastAsia="zh-CN"/>
        </w:rPr>
        <w:t>”</w:t>
      </w:r>
      <w:r>
        <w:rPr>
          <w:rFonts w:hint="default"/>
        </w:rPr>
        <w:t>）填报，系统填报日期：</w:t>
      </w:r>
      <w:r>
        <w:rPr>
          <w:rFonts w:hint="default"/>
          <w:color w:val="0000FF"/>
        </w:rPr>
        <w:t>9月1</w:t>
      </w:r>
      <w:r>
        <w:rPr>
          <w:rFonts w:hint="eastAsia"/>
          <w:color w:val="0000FF"/>
          <w:lang w:val="en-US" w:eastAsia="zh-CN"/>
        </w:rPr>
        <w:t>5</w:t>
      </w:r>
      <w:r>
        <w:rPr>
          <w:rFonts w:hint="default"/>
          <w:color w:val="0000FF"/>
        </w:rPr>
        <w:t>日-9月2</w:t>
      </w:r>
      <w:r>
        <w:rPr>
          <w:rFonts w:hint="eastAsia"/>
          <w:color w:val="0000FF"/>
          <w:lang w:val="en-US" w:eastAsia="zh-CN"/>
        </w:rPr>
        <w:t>8</w:t>
      </w:r>
      <w:r>
        <w:rPr>
          <w:rFonts w:hint="default"/>
          <w:color w:val="0000FF"/>
        </w:rPr>
        <w:t>日</w:t>
      </w:r>
      <w:r>
        <w:rPr>
          <w:rFonts w:hint="default"/>
        </w:rPr>
        <w:t>，系统操作指南见《附件3.研究生国家奖学金申请操作指南（学生端）》。辅导员和院级管理者对应登录管理系统进行逐级审核。学生需提交如下材料：</w:t>
      </w:r>
    </w:p>
    <w:p w14:paraId="13617A17">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（1）《研究生国家奖学金申请审批表》（待三级审核通过后从管理系统中导出，A4纸双面打印，适当调整表格间距，本人手写亲笔签名）；</w:t>
      </w:r>
    </w:p>
    <w:p w14:paraId="50FDCEA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highlight w:val="none"/>
        </w:rPr>
      </w:pPr>
      <w:r>
        <w:rPr>
          <w:rFonts w:hint="default"/>
        </w:rPr>
        <w:t xml:space="preserve">    </w:t>
      </w:r>
      <w:r>
        <w:rPr>
          <w:rFonts w:hint="default"/>
          <w:highlight w:val="none"/>
        </w:rPr>
        <w:t>   （2）202</w:t>
      </w:r>
      <w:r>
        <w:rPr>
          <w:rFonts w:hint="eastAsia"/>
          <w:highlight w:val="none"/>
          <w:lang w:val="en-US" w:eastAsia="zh-CN"/>
        </w:rPr>
        <w:t>4</w:t>
      </w:r>
      <w:r>
        <w:rPr>
          <w:rFonts w:hint="default"/>
          <w:highlight w:val="none"/>
        </w:rPr>
        <w:t>-202</w:t>
      </w:r>
      <w:r>
        <w:rPr>
          <w:rFonts w:hint="eastAsia"/>
          <w:highlight w:val="none"/>
          <w:lang w:val="en-US" w:eastAsia="zh-CN"/>
        </w:rPr>
        <w:t>5</w:t>
      </w:r>
      <w:r>
        <w:rPr>
          <w:rFonts w:hint="default"/>
          <w:highlight w:val="none"/>
        </w:rPr>
        <w:t>学年本人课程成绩表原件（要求教学秘书签字并加盖公章，读研期间无补考、重修现象，必修课程单科成绩不低于</w:t>
      </w:r>
      <w:r>
        <w:rPr>
          <w:rFonts w:hint="eastAsia"/>
          <w:highlight w:val="none"/>
          <w:lang w:val="en-US" w:eastAsia="zh-CN"/>
        </w:rPr>
        <w:t>80</w:t>
      </w:r>
      <w:r>
        <w:rPr>
          <w:rFonts w:hint="default"/>
          <w:highlight w:val="none"/>
        </w:rPr>
        <w:t>分</w:t>
      </w:r>
      <w:r>
        <w:rPr>
          <w:rFonts w:hint="default"/>
          <w:highlight w:val="none"/>
        </w:rPr>
        <w:t>）；</w:t>
      </w:r>
    </w:p>
    <w:p w14:paraId="05C92837">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（3）英语过级证书复印件（要求辅导员审核后签名、盖培养单位公章，参评学年申请者外语水平必须达到申请硕士学位要求）；</w:t>
      </w:r>
    </w:p>
    <w:p w14:paraId="6746BF6B">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（4）已发表的论文、著作、科研、专利等证明材料复印件（要求辅导员审核原件、盖培养单位公章）；</w:t>
      </w:r>
    </w:p>
    <w:p w14:paraId="66F9ACA3">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（5）其他获奖材料复印件。</w:t>
      </w:r>
    </w:p>
    <w:p w14:paraId="5F02E556">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4. 获得国家奖学金奖励的研究生，不再申报研究生学业奖学金，可同时获得研究生国家助学金、校设类研究生奖学金及其他研究生奖助政策资助。</w:t>
      </w:r>
    </w:p>
    <w:p w14:paraId="717B0F6D">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（五）材料上报时间和要求</w:t>
      </w:r>
    </w:p>
    <w:p w14:paraId="2DBE2F4A">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本次评选时间进度表，详见《附件4.广西师范大学202</w:t>
      </w:r>
      <w:r>
        <w:rPr>
          <w:rFonts w:hint="eastAsia"/>
          <w:lang w:val="en-US" w:eastAsia="zh-CN"/>
        </w:rPr>
        <w:t>5</w:t>
      </w:r>
      <w:r>
        <w:rPr>
          <w:rFonts w:hint="default"/>
        </w:rPr>
        <w:t>年研究生国家奖学金评选发放流程》。</w:t>
      </w:r>
    </w:p>
    <w:p w14:paraId="72C858B6">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各研究生培养单位完成初评，公示5个工作日无异议后，以各培养单位为单位，将以下材料纸质版于</w:t>
      </w:r>
      <w:r>
        <w:rPr>
          <w:rFonts w:hint="default"/>
          <w:color w:val="0000FF"/>
        </w:rPr>
        <w:t>202</w:t>
      </w:r>
      <w:r>
        <w:rPr>
          <w:rFonts w:hint="eastAsia"/>
          <w:color w:val="0000FF"/>
          <w:lang w:val="en-US" w:eastAsia="zh-CN"/>
        </w:rPr>
        <w:t>5</w:t>
      </w:r>
      <w:r>
        <w:rPr>
          <w:rFonts w:hint="default"/>
          <w:color w:val="0000FF"/>
        </w:rPr>
        <w:t>年10月</w:t>
      </w:r>
      <w:r>
        <w:rPr>
          <w:rFonts w:hint="eastAsia"/>
          <w:color w:val="0000FF"/>
          <w:lang w:val="en-US" w:eastAsia="zh-CN"/>
        </w:rPr>
        <w:t>21</w:t>
      </w:r>
      <w:r>
        <w:rPr>
          <w:rFonts w:hint="default"/>
          <w:color w:val="0000FF"/>
        </w:rPr>
        <w:t>日（星期</w:t>
      </w:r>
      <w:r>
        <w:rPr>
          <w:rFonts w:hint="eastAsia"/>
          <w:color w:val="0000FF"/>
          <w:lang w:val="en-US" w:eastAsia="zh-CN"/>
        </w:rPr>
        <w:t>二</w:t>
      </w:r>
      <w:r>
        <w:rPr>
          <w:rFonts w:hint="default"/>
          <w:color w:val="0000FF"/>
        </w:rPr>
        <w:t>）下午5：00前</w:t>
      </w:r>
      <w:r>
        <w:rPr>
          <w:rFonts w:hint="default"/>
        </w:rPr>
        <w:t>分校区报送至研究生工作部（雁山行北541、育才田楼225），提交材料包括：</w:t>
      </w:r>
    </w:p>
    <w:p w14:paraId="60FF098E">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1. 带有三级审核意见的《研究生国家奖学金申请审批表》，纸质版一式两份，A4纸双面打印，加盖培养单位公章。</w:t>
      </w:r>
    </w:p>
    <w:p w14:paraId="4735EFC2">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2. 从管理系统中导出《广西师范大学（202</w:t>
      </w:r>
      <w:r>
        <w:rPr>
          <w:rFonts w:hint="eastAsia"/>
          <w:lang w:val="en-US" w:eastAsia="zh-CN"/>
        </w:rPr>
        <w:t>5</w:t>
      </w:r>
      <w:r>
        <w:rPr>
          <w:rFonts w:hint="default"/>
        </w:rPr>
        <w:t>年）国家奖学金（研究生）奖助学金汇总表》（博士及硕士纸质版各一式一份，加盖培养单位公章），电子版发送到邮箱：yjsgzbzz@163.com。</w:t>
      </w:r>
    </w:p>
    <w:p w14:paraId="0ABE6B06">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3. 《附件5.广西师范大学202</w:t>
      </w:r>
      <w:r>
        <w:rPr>
          <w:rFonts w:hint="eastAsia"/>
          <w:lang w:val="en-US" w:eastAsia="zh-CN"/>
        </w:rPr>
        <w:t>5</w:t>
      </w:r>
      <w:r>
        <w:rPr>
          <w:rFonts w:hint="default"/>
        </w:rPr>
        <w:t>年奖助学金民主评议记录表》，纸质版一式一份，加盖培养单位公章。</w:t>
      </w:r>
    </w:p>
    <w:p w14:paraId="62FC4DB8">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4. 申请者支撑材料纸质版一式一份，包括：课程成绩表原件，英语过级证书复印件，已发表的论文、著作、科研、专利等证明材料复印件，其他获奖材料复印件。</w:t>
      </w:r>
    </w:p>
    <w:p w14:paraId="21E8B58E">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5. 加盖培养单位公章的研究生国家奖学金评比细则、公示文（纸质版各一式一份）。</w:t>
      </w:r>
    </w:p>
    <w:p w14:paraId="2FBEF6D0">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（六）对国家奖学金获得者的要求</w:t>
      </w:r>
    </w:p>
    <w:p w14:paraId="58D6C56A">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为充分发挥研究生国家奖学金获得者在广大研究生中的榜样示范作用，学校要求研究生国家奖学金获得者毕业前其学位论文必须参加盲审，论文答辩成绩应达到良好以上等级；同时国家奖学金获得者须完成</w:t>
      </w:r>
      <w:r>
        <w:rPr>
          <w:rFonts w:hint="eastAsia"/>
          <w:lang w:eastAsia="zh-CN"/>
        </w:rPr>
        <w:t>“</w:t>
      </w:r>
      <w:r>
        <w:rPr>
          <w:rFonts w:hint="default"/>
        </w:rPr>
        <w:t>研究生国家奖学金获奖者成长计划</w:t>
      </w:r>
      <w:r>
        <w:rPr>
          <w:rFonts w:hint="eastAsia"/>
          <w:lang w:eastAsia="zh-CN"/>
        </w:rPr>
        <w:t>”</w:t>
      </w:r>
      <w:r>
        <w:rPr>
          <w:rFonts w:hint="default"/>
        </w:rPr>
        <w:t>，包括三个方面的内容：</w:t>
      </w:r>
    </w:p>
    <w:p w14:paraId="3A687D4A">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1. 取得以下成果之一：发表学术论文、发明专利、设计发表重要作品、出版专业专著、举办培养单位级以上的作品展、主持完成校级（含）以上科研项目等；</w:t>
      </w:r>
    </w:p>
    <w:p w14:paraId="652A8447">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2. 举办专业领域内的学术沙龙或学术成果（学习经验）汇报会。学术沙龙应邀请导师或指导教师参加，学术成果汇报会或学习、成长经验交流会可联合其他获奖者面向新生举行；</w:t>
      </w:r>
    </w:p>
    <w:p w14:paraId="7867FD5D">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3. 组织、参加社会实践，包括公益活动及技术推广运用宣传等，并提交实践报告。</w:t>
      </w:r>
    </w:p>
    <w:p w14:paraId="6129DA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rPr>
      </w:pPr>
      <w:r>
        <w:rPr>
          <w:rFonts w:hint="default"/>
        </w:rPr>
        <w:t>       各研究生培养单位须督促国家奖学金获得者认真完成</w:t>
      </w:r>
      <w:r>
        <w:rPr>
          <w:rFonts w:hint="eastAsia"/>
          <w:lang w:eastAsia="zh-CN"/>
        </w:rPr>
        <w:t>“</w:t>
      </w:r>
      <w:r>
        <w:rPr>
          <w:rFonts w:hint="default"/>
        </w:rPr>
        <w:t>研究生国家奖学金获奖者成长计划</w:t>
      </w:r>
      <w:r>
        <w:rPr>
          <w:rFonts w:hint="eastAsia"/>
          <w:lang w:eastAsia="zh-CN"/>
        </w:rPr>
        <w:t>”</w:t>
      </w:r>
      <w:r>
        <w:rPr>
          <w:rFonts w:hint="default"/>
        </w:rPr>
        <w:t>，指导获奖学生将</w:t>
      </w:r>
      <w:r>
        <w:rPr>
          <w:rFonts w:hint="eastAsia"/>
          <w:lang w:eastAsia="zh-CN"/>
        </w:rPr>
        <w:t>“</w:t>
      </w:r>
      <w:r>
        <w:rPr>
          <w:rFonts w:hint="default"/>
        </w:rPr>
        <w:t>成长计划</w:t>
      </w:r>
      <w:r>
        <w:rPr>
          <w:rFonts w:hint="eastAsia"/>
          <w:lang w:eastAsia="zh-CN"/>
        </w:rPr>
        <w:t>”</w:t>
      </w:r>
      <w:r>
        <w:rPr>
          <w:rFonts w:hint="default"/>
        </w:rPr>
        <w:t>汇编成册，于毕业前（5月）分校区报送至党委研究生工作部（雁山行北541、育才田楼225）统一整理归档。</w:t>
      </w:r>
    </w:p>
    <w:p w14:paraId="1F1599C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rPr>
      </w:pPr>
    </w:p>
    <w:p w14:paraId="76D44D46">
      <w:pPr>
        <w:keepNext w:val="0"/>
        <w:keepLines w:val="0"/>
        <w:pageBreakBefore w:val="0"/>
        <w:widowControl w:val="0"/>
        <w:kinsoku/>
        <w:wordWrap/>
        <w:overflowPunct/>
        <w:topLinePunct w:val="0"/>
        <w:autoSpaceDE/>
        <w:autoSpaceDN/>
        <w:bidi w:val="0"/>
        <w:adjustRightInd/>
        <w:snapToGrid/>
        <w:spacing w:line="400" w:lineRule="exact"/>
        <w:textAlignment w:val="auto"/>
        <w:rPr>
          <w:b/>
          <w:bCs/>
        </w:rPr>
      </w:pPr>
      <w:r>
        <w:rPr>
          <w:rFonts w:hint="default"/>
          <w:b/>
          <w:bCs/>
        </w:rPr>
        <w:t>二、学业奖学金</w:t>
      </w:r>
    </w:p>
    <w:p w14:paraId="2070EEFD">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（一）奖励对象</w:t>
      </w:r>
    </w:p>
    <w:p w14:paraId="5BB30B46">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纳入全国招生计划内的</w:t>
      </w:r>
      <w:r>
        <w:rPr>
          <w:rFonts w:hint="eastAsia"/>
          <w:lang w:val="en-US" w:eastAsia="zh-CN"/>
        </w:rPr>
        <w:t>且</w:t>
      </w:r>
      <w:r>
        <w:rPr>
          <w:rFonts w:hint="default"/>
        </w:rPr>
        <w:t>表现优异的全日制研究生。</w:t>
      </w:r>
    </w:p>
    <w:p w14:paraId="7EF71A32">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（二）奖励标准</w:t>
      </w:r>
    </w:p>
    <w:p w14:paraId="48CB7256">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1. 新生学业奖学金</w:t>
      </w:r>
    </w:p>
    <w:p w14:paraId="0A25606F">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1）博士研究生新生学业奖学金：设一等奖、二等奖、三等奖三个等次，相应等次奖励金额分别为7000元、5000元、4000元。硕博连读博士生享受一等学业奖学金，其他非定向博士生享受二等学业奖学金，定向博士生享受三等学业奖学金。</w:t>
      </w:r>
    </w:p>
    <w:p w14:paraId="4CAA0C87">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2）硕士研究生新生学业奖学金：设一等奖、二等奖两个等次，相应等次奖励金额分别为5000元、4000元。依据考生类别和考生来源开展评定。获得推荐优秀应届本科毕业生免试攻读硕士学位研究生（简称“推免生”）、“双一流”高校全日制本科毕业第一志愿被我校录取的全日制硕士研究生享受一等学业奖学金；其他第一志愿报考我校被录取的全日制硕士研究生、‘双一流’高校全日制应届本科毕业非第一志愿被我校录取的全日制硕士研究生享受二等学业奖学金。</w:t>
      </w:r>
    </w:p>
    <w:p w14:paraId="35577347">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2. 学业奖学金</w:t>
      </w:r>
    </w:p>
    <w:p w14:paraId="34B80768">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（1）博士研究生学业奖学金：设一等奖、二等奖、三等奖三个等次，相应等次奖励金额分别为10000元、7000元、5000元。</w:t>
      </w:r>
    </w:p>
    <w:p w14:paraId="724C38BE">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（2）硕士研究生学业奖学金：设一等奖、二等奖、三等奖三个等次，相应等次奖励金额分别为7000元、5000元、3000元。</w:t>
      </w:r>
    </w:p>
    <w:p w14:paraId="6071D3F2">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（三）名额分配</w:t>
      </w:r>
    </w:p>
    <w:p w14:paraId="76515E6C">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各研究生培养单位评选名额详见《附件6.广西师范大学202</w:t>
      </w:r>
      <w:r>
        <w:rPr>
          <w:rFonts w:hint="eastAsia"/>
          <w:lang w:val="en-US" w:eastAsia="zh-CN"/>
        </w:rPr>
        <w:t>5</w:t>
      </w:r>
      <w:r>
        <w:rPr>
          <w:rFonts w:hint="default"/>
        </w:rPr>
        <w:t>年研究生学业奖学金名额分配表》。</w:t>
      </w:r>
    </w:p>
    <w:p w14:paraId="57F2FF17">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（四）评选要求</w:t>
      </w:r>
    </w:p>
    <w:p w14:paraId="52D9E13D">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1. 研究生学业奖学金用于激励研究生勤奋学习、潜心科研、勇于创新、积极进取，奖励支持表现良好的全日制研究生更好地完成学业。申请者须符合《广西师范大学研究生奖助学金（财政类）评定管理办法（202</w:t>
      </w:r>
      <w:r>
        <w:rPr>
          <w:rFonts w:hint="eastAsia"/>
          <w:lang w:val="en-US" w:eastAsia="zh-CN"/>
        </w:rPr>
        <w:t>5</w:t>
      </w:r>
      <w:r>
        <w:rPr>
          <w:rFonts w:hint="default"/>
        </w:rPr>
        <w:t>年修订）》中的基本条件。其提交的成果须以广西师范大学为第一署名单位，发表论文应以正式刊出或在线刊出为准，用稿通知不予参评。已用于评定学业奖学金的科研成果，不能在下次学业奖学金申请中重复使用。鼓励研究生以第一作者（或导师为第一作者，研究生为第二作者）的学术成果用于参评学业奖学金。</w:t>
      </w:r>
    </w:p>
    <w:p w14:paraId="65874AC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rPr>
      </w:pPr>
      <w:r>
        <w:rPr>
          <w:rFonts w:hint="default"/>
        </w:rPr>
        <w:t>       2. 各研究生培养单位依据《广西师范大学研究生综合素质测评管理办法（2024年修订）》，</w:t>
      </w:r>
      <w:r>
        <w:rPr>
          <w:rFonts w:hint="default"/>
        </w:rPr>
        <w:t>结合学科和学生特点，制订培养单位研究生学业奖学金评审细则并向学生公布测评计分及排名。根据名额分配情况组织初评，务必坚持实事求是，选拔先进的原则，宁缺毋滥。</w:t>
      </w:r>
    </w:p>
    <w:p w14:paraId="229257AC">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3. 获得学业奖学金奖励的研究生，可同时获得研究生国家助学金、校设类研究生奖学金及其他研究生奖助政策资助。</w:t>
      </w:r>
    </w:p>
    <w:p w14:paraId="042F5559">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（五）评选程序</w:t>
      </w:r>
    </w:p>
    <w:p w14:paraId="19CD2AB3">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本次评选时间进度表，详见《附件7.广西师范大学202</w:t>
      </w:r>
      <w:r>
        <w:rPr>
          <w:rFonts w:hint="eastAsia"/>
          <w:lang w:val="en-US" w:eastAsia="zh-CN"/>
        </w:rPr>
        <w:t>5</w:t>
      </w:r>
      <w:r>
        <w:rPr>
          <w:rFonts w:hint="default"/>
        </w:rPr>
        <w:t>年研究生学业奖学金评选发放流程》。</w:t>
      </w:r>
    </w:p>
    <w:p w14:paraId="55113770">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1. 学生根据综合素质测评初评结果，向所在培养单位提出线上申请，登录“研究生教育教学管理系统”填报，系统填报日期：</w:t>
      </w:r>
      <w:r>
        <w:rPr>
          <w:rFonts w:hint="default"/>
          <w:color w:val="0000FF"/>
        </w:rPr>
        <w:t>9月</w:t>
      </w:r>
      <w:r>
        <w:rPr>
          <w:rFonts w:hint="eastAsia"/>
          <w:color w:val="0000FF"/>
          <w:lang w:val="en-US" w:eastAsia="zh-CN"/>
        </w:rPr>
        <w:t>29</w:t>
      </w:r>
      <w:r>
        <w:rPr>
          <w:rFonts w:hint="default"/>
          <w:color w:val="0000FF"/>
        </w:rPr>
        <w:t>日-10月1</w:t>
      </w:r>
      <w:r>
        <w:rPr>
          <w:rFonts w:hint="eastAsia"/>
          <w:color w:val="0000FF"/>
          <w:lang w:val="en-US" w:eastAsia="zh-CN"/>
        </w:rPr>
        <w:t>3</w:t>
      </w:r>
      <w:r>
        <w:rPr>
          <w:rFonts w:hint="default"/>
          <w:color w:val="0000FF"/>
        </w:rPr>
        <w:t>日</w:t>
      </w:r>
      <w:r>
        <w:rPr>
          <w:rFonts w:hint="default"/>
        </w:rPr>
        <w:t>，系统申请操作指南见《附件8.研究生学业奖学金申请操作指南（学生端）》，待线上三级审核通过后，下载打印申请审批表并签字，上交年（班）级学业奖学金评选小组。</w:t>
      </w:r>
    </w:p>
    <w:p w14:paraId="37793548">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2. 培养单位研究生奖学金评审委员会审核并确定推荐获奖学生名单后，须在培养单位范围内进行不少于5个工作日的公示，广泛征求师生意见。公示无异议后提交学校审定，审定结果在全校范围内进行不少于5个工作日的公示。</w:t>
      </w:r>
    </w:p>
    <w:p w14:paraId="518653A5">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（六）材料上报时间和要求</w:t>
      </w:r>
    </w:p>
    <w:p w14:paraId="160BABFF">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各研究生培养单位须于</w:t>
      </w:r>
      <w:r>
        <w:rPr>
          <w:rFonts w:hint="default"/>
          <w:color w:val="0000FF"/>
        </w:rPr>
        <w:t>202</w:t>
      </w:r>
      <w:r>
        <w:rPr>
          <w:rFonts w:hint="eastAsia"/>
          <w:color w:val="0000FF"/>
          <w:lang w:val="en-US" w:eastAsia="zh-CN"/>
        </w:rPr>
        <w:t>5</w:t>
      </w:r>
      <w:r>
        <w:rPr>
          <w:rFonts w:hint="default"/>
          <w:color w:val="0000FF"/>
        </w:rPr>
        <w:t>年11月</w:t>
      </w:r>
      <w:r>
        <w:rPr>
          <w:rFonts w:hint="eastAsia"/>
          <w:color w:val="0000FF"/>
          <w:lang w:val="en-US" w:eastAsia="zh-CN"/>
        </w:rPr>
        <w:t>13</w:t>
      </w:r>
      <w:r>
        <w:rPr>
          <w:rFonts w:hint="default"/>
          <w:color w:val="0000FF"/>
        </w:rPr>
        <w:t>日（星期</w:t>
      </w:r>
      <w:r>
        <w:rPr>
          <w:rFonts w:hint="eastAsia"/>
          <w:color w:val="0000FF"/>
          <w:lang w:val="en-US" w:eastAsia="zh-CN"/>
        </w:rPr>
        <w:t>五</w:t>
      </w:r>
      <w:r>
        <w:rPr>
          <w:rFonts w:hint="default"/>
          <w:color w:val="0000FF"/>
        </w:rPr>
        <w:t>）</w:t>
      </w:r>
      <w:r>
        <w:rPr>
          <w:rFonts w:hint="default"/>
        </w:rPr>
        <w:t>前完成公示和系统审批，纸质版材料于</w:t>
      </w:r>
      <w:r>
        <w:rPr>
          <w:rFonts w:hint="default"/>
          <w:color w:val="0000FF"/>
        </w:rPr>
        <w:t>11月</w:t>
      </w:r>
      <w:r>
        <w:rPr>
          <w:rFonts w:hint="eastAsia"/>
          <w:color w:val="0000FF"/>
          <w:lang w:val="en-US" w:eastAsia="zh-CN"/>
        </w:rPr>
        <w:t>13</w:t>
      </w:r>
      <w:r>
        <w:rPr>
          <w:rFonts w:hint="default"/>
          <w:color w:val="0000FF"/>
        </w:rPr>
        <w:t>日下午5：00</w:t>
      </w:r>
      <w:r>
        <w:rPr>
          <w:rFonts w:hint="default"/>
        </w:rPr>
        <w:t>前分校区报送至党委研究生工作部就业与奖助办（雁山行北541、育才田楼225），材料包括：</w:t>
      </w:r>
    </w:p>
    <w:p w14:paraId="6CC4B016">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1. 系统分别导出的博士、硕士《研究生学业奖学金汇总表》（纸质版一式一份），公示并确认无误后加盖培养单位公章，电子版发送至邮箱：yjsgzbzz@163.com；</w:t>
      </w:r>
    </w:p>
    <w:p w14:paraId="6D049394">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2. 系统导出带有三级审核意见的《广西师范大学博士/硕士学业奖学金申请审批表》，纸质版一式两份，A4纸双面打印，签字并加盖培养单位公章，统一按“奖项-年级-专业-学号”顺序整理（表格格式可微调，确保美观大方且正反两面一页纸内）；</w:t>
      </w:r>
    </w:p>
    <w:p w14:paraId="57F5E101">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3. 学业一等奖学金申请者</w:t>
      </w:r>
      <w:r>
        <w:rPr>
          <w:rFonts w:hint="eastAsia"/>
          <w:lang w:eastAsia="zh-CN"/>
        </w:rPr>
        <w:t>，</w:t>
      </w:r>
      <w:r>
        <w:rPr>
          <w:rFonts w:hint="default"/>
        </w:rPr>
        <w:t>还须提供证明材料：相关获奖证书、已发表的论文刊物或其他相关作品复印件，所有的证明材料为纸质版一式一份；</w:t>
      </w:r>
    </w:p>
    <w:p w14:paraId="0A5B24F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宋体"/>
          <w:lang w:eastAsia="zh-CN"/>
        </w:rPr>
      </w:pPr>
      <w:r>
        <w:rPr>
          <w:rFonts w:hint="default"/>
        </w:rPr>
        <w:t>       4. 《附件5.广西师范大学202</w:t>
      </w:r>
      <w:r>
        <w:rPr>
          <w:rFonts w:hint="eastAsia"/>
          <w:lang w:val="en-US" w:eastAsia="zh-CN"/>
        </w:rPr>
        <w:t>5</w:t>
      </w:r>
      <w:r>
        <w:rPr>
          <w:rFonts w:hint="default"/>
        </w:rPr>
        <w:t>年奖助学金民主评议记录表》一式一份，表头加盖培养单位公章</w:t>
      </w:r>
      <w:r>
        <w:rPr>
          <w:rFonts w:hint="eastAsia"/>
          <w:lang w:eastAsia="zh-CN"/>
        </w:rPr>
        <w:t>；</w:t>
      </w:r>
    </w:p>
    <w:p w14:paraId="1CFFDE6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rPr>
      </w:pPr>
      <w:r>
        <w:rPr>
          <w:rFonts w:hint="default"/>
        </w:rPr>
        <w:t>       5. 加盖培养单位公章的研究生学业奖学金评比细则、公示文（纸质版各一式一份）。</w:t>
      </w:r>
    </w:p>
    <w:p w14:paraId="5CF6CB1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rPr>
      </w:pPr>
    </w:p>
    <w:p w14:paraId="2374E70C">
      <w:pPr>
        <w:keepNext w:val="0"/>
        <w:keepLines w:val="0"/>
        <w:pageBreakBefore w:val="0"/>
        <w:widowControl w:val="0"/>
        <w:kinsoku/>
        <w:wordWrap/>
        <w:overflowPunct/>
        <w:topLinePunct w:val="0"/>
        <w:autoSpaceDE/>
        <w:autoSpaceDN/>
        <w:bidi w:val="0"/>
        <w:adjustRightInd/>
        <w:snapToGrid/>
        <w:spacing w:line="400" w:lineRule="exact"/>
        <w:textAlignment w:val="auto"/>
        <w:rPr>
          <w:b/>
          <w:bCs/>
        </w:rPr>
      </w:pPr>
      <w:r>
        <w:rPr>
          <w:rFonts w:hint="default"/>
          <w:b/>
          <w:bCs/>
        </w:rPr>
        <w:t>三、校设类奖学金</w:t>
      </w:r>
    </w:p>
    <w:p w14:paraId="05BDA6F8">
      <w:pPr>
        <w:keepNext w:val="0"/>
        <w:keepLines w:val="0"/>
        <w:pageBreakBefore w:val="0"/>
        <w:widowControl w:val="0"/>
        <w:kinsoku/>
        <w:wordWrap/>
        <w:overflowPunct/>
        <w:topLinePunct w:val="0"/>
        <w:autoSpaceDE/>
        <w:autoSpaceDN/>
        <w:bidi w:val="0"/>
        <w:adjustRightInd/>
        <w:snapToGrid/>
        <w:spacing w:line="400" w:lineRule="exact"/>
        <w:textAlignment w:val="auto"/>
        <w:rPr>
          <w:b/>
          <w:bCs/>
        </w:rPr>
      </w:pPr>
      <w:r>
        <w:rPr>
          <w:rFonts w:hint="default"/>
          <w:b/>
          <w:bCs/>
        </w:rPr>
        <w:t>       （一）项目设置及奖励标准</w:t>
      </w:r>
    </w:p>
    <w:p w14:paraId="19CEF81F">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我校共设立五个不同奖项的校设类研究生奖学金，具体为：</w:t>
      </w:r>
    </w:p>
    <w:p w14:paraId="66C11D7D">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1. 卓越研究生校长奖学金，博士研究生8名，奖金15000元/人·年；硕士研究生18名，奖金12000元/人·年。</w:t>
      </w:r>
    </w:p>
    <w:p w14:paraId="668F1171">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2. 学术之星，</w:t>
      </w:r>
      <w:r>
        <w:rPr>
          <w:rFonts w:hint="default"/>
          <w:lang w:val="en-US" w:eastAsia="zh-CN"/>
        </w:rPr>
        <w:t>博士研究生5名，奖金8000元/人·年； 硕士研究生12·名，奖金6000元/人·年</w:t>
      </w:r>
      <w:r>
        <w:rPr>
          <w:rFonts w:hint="default"/>
        </w:rPr>
        <w:t>。</w:t>
      </w:r>
    </w:p>
    <w:p w14:paraId="7FDF91A8">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3. 升学</w:t>
      </w:r>
      <w:r>
        <w:rPr>
          <w:rFonts w:hint="eastAsia"/>
          <w:lang w:eastAsia="zh-CN"/>
        </w:rPr>
        <w:t>、</w:t>
      </w:r>
      <w:r>
        <w:rPr>
          <w:rFonts w:hint="default"/>
        </w:rPr>
        <w:t>创业先锋，升学先锋奖学金根据实际申报的硕士研究生毕业生人数确定名额；创业先锋奖学金最多不超7名，奖金均为3000元/人·年。</w:t>
      </w:r>
    </w:p>
    <w:p w14:paraId="1707715F">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4. 社会公益先锋，</w:t>
      </w:r>
      <w:r>
        <w:rPr>
          <w:rFonts w:hint="default"/>
          <w:lang w:val="en-US" w:eastAsia="zh-CN"/>
        </w:rPr>
        <w:t>根据实际参评人数确定名额，最多不超7名，奖金3000元/人·年</w:t>
      </w:r>
      <w:r>
        <w:rPr>
          <w:rFonts w:hint="default"/>
        </w:rPr>
        <w:t>。</w:t>
      </w:r>
    </w:p>
    <w:p w14:paraId="035D022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lang w:val="en-US" w:eastAsia="zh-CN"/>
        </w:rPr>
      </w:pPr>
      <w:r>
        <w:rPr>
          <w:rFonts w:hint="default"/>
          <w:lang w:val="en-US" w:eastAsia="zh-CN"/>
        </w:rPr>
        <w:t>       5. 体艺先锋，根据实际参评人数确定名额，最多不超7名，奖金3000元/人·年。</w:t>
      </w:r>
    </w:p>
    <w:p w14:paraId="1D4969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lang w:val="en-US" w:eastAsia="zh-CN"/>
        </w:rPr>
      </w:pPr>
      <w:r>
        <w:rPr>
          <w:rFonts w:hint="default"/>
          <w:lang w:val="en-US" w:eastAsia="zh-CN"/>
        </w:rPr>
        <w:t>       以上五个奖项</w:t>
      </w:r>
      <w:r>
        <w:rPr>
          <w:rFonts w:hint="eastAsia"/>
          <w:lang w:val="en-US" w:eastAsia="zh-CN"/>
        </w:rPr>
        <w:t>（不含升学先锋）</w:t>
      </w:r>
      <w:r>
        <w:rPr>
          <w:rFonts w:hint="default"/>
          <w:lang w:val="en-US" w:eastAsia="zh-CN"/>
        </w:rPr>
        <w:t>，每个培养单位均可推荐1名硕士研究生参评。有博士研究生的培养单位可</w:t>
      </w:r>
      <w:r>
        <w:rPr>
          <w:rFonts w:hint="eastAsia"/>
          <w:lang w:val="en-US" w:eastAsia="zh-CN"/>
        </w:rPr>
        <w:t>推荐</w:t>
      </w:r>
      <w:r>
        <w:rPr>
          <w:rFonts w:hint="default"/>
          <w:lang w:val="en-US" w:eastAsia="zh-CN"/>
        </w:rPr>
        <w:t>1名博士研究生、1名硕士研究生。</w:t>
      </w:r>
      <w:r>
        <w:rPr>
          <w:rFonts w:hint="eastAsia"/>
          <w:lang w:val="en-US" w:eastAsia="zh-CN"/>
        </w:rPr>
        <w:t>学术之星和升学先锋奖项于每年春季学期评选；其余四个奖项每年秋季学期评选，</w:t>
      </w:r>
      <w:r>
        <w:rPr>
          <w:rFonts w:hint="default"/>
          <w:lang w:val="en-US" w:eastAsia="zh-CN"/>
        </w:rPr>
        <w:t>申请学生根据自身优势</w:t>
      </w:r>
      <w:r>
        <w:rPr>
          <w:rFonts w:hint="eastAsia"/>
          <w:lang w:val="en-US" w:eastAsia="zh-CN"/>
        </w:rPr>
        <w:t>，从四个奖项中</w:t>
      </w:r>
      <w:r>
        <w:rPr>
          <w:rFonts w:hint="default"/>
          <w:lang w:val="en-US" w:eastAsia="zh-CN"/>
        </w:rPr>
        <w:t>选择申评</w:t>
      </w:r>
      <w:r>
        <w:rPr>
          <w:rFonts w:hint="eastAsia"/>
          <w:lang w:val="en-US" w:eastAsia="zh-CN"/>
        </w:rPr>
        <w:t>一</w:t>
      </w:r>
      <w:r>
        <w:rPr>
          <w:rFonts w:hint="default"/>
          <w:lang w:val="en-US" w:eastAsia="zh-CN"/>
        </w:rPr>
        <w:t>项奖学金。</w:t>
      </w:r>
    </w:p>
    <w:p w14:paraId="287B59A8">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w:t>
      </w:r>
      <w:r>
        <w:rPr>
          <w:rFonts w:hint="default"/>
          <w:b/>
          <w:bCs/>
        </w:rPr>
        <w:t>（二）参评对象及参评条件</w:t>
      </w:r>
    </w:p>
    <w:p w14:paraId="608250BA">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1. 参评对象</w:t>
      </w:r>
    </w:p>
    <w:p w14:paraId="7A732F40">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参评学年为我校全日制在读二年级（含）以上的研究生。</w:t>
      </w:r>
    </w:p>
    <w:p w14:paraId="693C4404">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2. 参评基本条件</w:t>
      </w:r>
    </w:p>
    <w:p w14:paraId="52C2F1A3">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（1）具有远大理想，忠于祖国，拥护中国共产党的领导；</w:t>
      </w:r>
    </w:p>
    <w:p w14:paraId="5F46298B">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（2）模范遵守宪法和法律，遵守高等学校学生行为准则和学校规章制度；</w:t>
      </w:r>
    </w:p>
    <w:p w14:paraId="593E3ECF">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（3）积极践行社会主义核心价值观，具有正确的宗教观、民族观；</w:t>
      </w:r>
    </w:p>
    <w:p w14:paraId="30F7B556">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（4）德、智、体、美、劳全面发展，在学生中能起到良好的示范和引领作用；</w:t>
      </w:r>
    </w:p>
    <w:p w14:paraId="796DC229">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（5）各奖项的申请者须为该领域优秀的学生，且符合各项目的具体申请条件；</w:t>
      </w:r>
    </w:p>
    <w:p w14:paraId="6CEA12EF">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（6）学生提交的所有材料通过所在培养单位审核，并获得培养单位推荐资格。</w:t>
      </w:r>
    </w:p>
    <w:p w14:paraId="23C65166">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有下列情况之一者不得参加评选：</w:t>
      </w:r>
    </w:p>
    <w:p w14:paraId="591EBD22">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（1）凡是在申请时，因违反国家法律法规、校纪校规和党纪党规受到处分且处分未解除的；因受处分被取消学籍的；</w:t>
      </w:r>
    </w:p>
    <w:p w14:paraId="139864FC">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（2）读研期间因抄袭剽窃、弄虚作假等学术不端行为，经查证属实的；</w:t>
      </w:r>
    </w:p>
    <w:p w14:paraId="1EE2A04F">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（3）参评学年有补考、重修现象，必修课程低于70分情况；</w:t>
      </w:r>
    </w:p>
    <w:p w14:paraId="50695221">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（4）参评学年学籍状态处于休学、退学、保留学籍等异动情况的（不包括出国学习保留学籍者）；</w:t>
      </w:r>
    </w:p>
    <w:p w14:paraId="7CBF0509">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（5）未按学校规定时间办理注册手续，无正当理由拖欠学费及相关费用的；</w:t>
      </w:r>
    </w:p>
    <w:p w14:paraId="16069E77">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（6）超出标准学制者；</w:t>
      </w:r>
    </w:p>
    <w:p w14:paraId="3D0C321A">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（7）学校认定的其他情形。</w:t>
      </w:r>
    </w:p>
    <w:p w14:paraId="4B0F7B72">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各奖项的参评条件详见《广西师范大学研究生奖助学金（校设类）评定管理办法（202</w:t>
      </w:r>
      <w:r>
        <w:rPr>
          <w:rFonts w:hint="eastAsia"/>
          <w:lang w:val="en-US" w:eastAsia="zh-CN"/>
        </w:rPr>
        <w:t>5</w:t>
      </w:r>
      <w:r>
        <w:rPr>
          <w:rFonts w:hint="default"/>
        </w:rPr>
        <w:t>年修订）》（师政学工〔202</w:t>
      </w:r>
      <w:r>
        <w:rPr>
          <w:rFonts w:hint="eastAsia"/>
          <w:lang w:val="en-US" w:eastAsia="zh-CN"/>
        </w:rPr>
        <w:t>5</w:t>
      </w:r>
      <w:r>
        <w:rPr>
          <w:rFonts w:hint="default"/>
        </w:rPr>
        <w:t>〕4</w:t>
      </w:r>
      <w:r>
        <w:rPr>
          <w:rFonts w:hint="eastAsia"/>
          <w:lang w:val="en-US" w:eastAsia="zh-CN"/>
        </w:rPr>
        <w:t>9</w:t>
      </w:r>
      <w:r>
        <w:rPr>
          <w:rFonts w:hint="default"/>
        </w:rPr>
        <w:t>号）。</w:t>
      </w:r>
    </w:p>
    <w:p w14:paraId="12B68EC1">
      <w:pPr>
        <w:keepNext w:val="0"/>
        <w:keepLines w:val="0"/>
        <w:pageBreakBefore w:val="0"/>
        <w:widowControl w:val="0"/>
        <w:kinsoku/>
        <w:wordWrap/>
        <w:overflowPunct/>
        <w:topLinePunct w:val="0"/>
        <w:autoSpaceDE/>
        <w:autoSpaceDN/>
        <w:bidi w:val="0"/>
        <w:adjustRightInd/>
        <w:snapToGrid/>
        <w:spacing w:line="400" w:lineRule="exact"/>
        <w:textAlignment w:val="auto"/>
        <w:rPr>
          <w:b/>
          <w:bCs/>
        </w:rPr>
      </w:pPr>
      <w:r>
        <w:rPr>
          <w:rFonts w:hint="default"/>
        </w:rPr>
        <w:t xml:space="preserve">      </w:t>
      </w:r>
      <w:r>
        <w:rPr>
          <w:rFonts w:hint="default"/>
          <w:b/>
          <w:bCs/>
        </w:rPr>
        <w:t> （三）参评程序</w:t>
      </w:r>
    </w:p>
    <w:p w14:paraId="089BD3D3">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1. 各研究生培养单位研究生奖学金评审委员会负责本培养单位该奖项的评选与审核推荐工作。</w:t>
      </w:r>
    </w:p>
    <w:p w14:paraId="682D7E3C">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2. 学生本人提出申请，登录</w:t>
      </w:r>
      <w:r>
        <w:rPr>
          <w:rFonts w:hint="eastAsia"/>
          <w:lang w:eastAsia="zh-CN"/>
        </w:rPr>
        <w:t>“</w:t>
      </w:r>
      <w:r>
        <w:rPr>
          <w:rFonts w:hint="default"/>
        </w:rPr>
        <w:t>研究生教育教学管理系统</w:t>
      </w:r>
      <w:r>
        <w:rPr>
          <w:rFonts w:hint="eastAsia"/>
          <w:lang w:eastAsia="zh-CN"/>
        </w:rPr>
        <w:t>”</w:t>
      </w:r>
      <w:r>
        <w:rPr>
          <w:rFonts w:hint="default"/>
        </w:rPr>
        <w:t>填报，系统填报日期：</w:t>
      </w:r>
      <w:r>
        <w:rPr>
          <w:rFonts w:hint="default"/>
          <w:color w:val="0000FF"/>
        </w:rPr>
        <w:t>9月10日-10月15日，</w:t>
      </w:r>
      <w:r>
        <w:rPr>
          <w:rFonts w:hint="default"/>
        </w:rPr>
        <w:t>线上三级审核通过后，下载打印申请审批表，连同佐证材料一同上交年（班）级奖学金评选小组，系统申请操作指南见《附件9.研究生校设类奖学金申请操作指南（学生端）》。</w:t>
      </w:r>
    </w:p>
    <w:p w14:paraId="2FC677DB">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3. 各研究生培养单位研究生奖学金评审委员根据名额，遴选符合条件的申请者，开展民主评议，评选结果公示不少于3个工作日，无异议后推荐参加校级评审。</w:t>
      </w:r>
    </w:p>
    <w:p w14:paraId="526EC3CF">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4. 学校将根据各奖项的评审办法进行评审，将评审结果进行不少于3个工作日的校级公示，无异议后报批并向全校师生公布。</w:t>
      </w:r>
    </w:p>
    <w:p w14:paraId="1210272A">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5. 获批后相应奖学金均通过学生个人银行卡发放。</w:t>
      </w:r>
    </w:p>
    <w:p w14:paraId="55D5F39D">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xml:space="preserve">      </w:t>
      </w:r>
      <w:r>
        <w:rPr>
          <w:rFonts w:hint="default"/>
          <w:b/>
          <w:bCs/>
        </w:rPr>
        <w:t> （四）材料上报时间和要求</w:t>
      </w:r>
    </w:p>
    <w:p w14:paraId="4AB9395F">
      <w:pPr>
        <w:keepNext w:val="0"/>
        <w:keepLines w:val="0"/>
        <w:pageBreakBefore w:val="0"/>
        <w:widowControl w:val="0"/>
        <w:kinsoku/>
        <w:wordWrap/>
        <w:overflowPunct/>
        <w:topLinePunct w:val="0"/>
        <w:autoSpaceDE/>
        <w:autoSpaceDN/>
        <w:bidi w:val="0"/>
        <w:adjustRightInd/>
        <w:snapToGrid/>
        <w:spacing w:line="400" w:lineRule="exact"/>
        <w:textAlignment w:val="auto"/>
        <w:rPr>
          <w:color w:val="000000" w:themeColor="text1"/>
          <w14:textFill>
            <w14:solidFill>
              <w14:schemeClr w14:val="tx1"/>
            </w14:solidFill>
          </w14:textFill>
        </w:rPr>
      </w:pPr>
      <w:r>
        <w:rPr>
          <w:rFonts w:hint="default"/>
        </w:rPr>
        <w:t>       各研究生培养单位须</w:t>
      </w:r>
      <w:r>
        <w:rPr>
          <w:rFonts w:hint="default"/>
          <w:color w:val="000000" w:themeColor="text1"/>
          <w14:textFill>
            <w14:solidFill>
              <w14:schemeClr w14:val="tx1"/>
            </w14:solidFill>
          </w14:textFill>
        </w:rPr>
        <w:t>于</w:t>
      </w:r>
      <w:r>
        <w:rPr>
          <w:rFonts w:hint="default"/>
          <w:color w:val="0000FF"/>
        </w:rPr>
        <w:t>10月31日（星期</w:t>
      </w:r>
      <w:r>
        <w:rPr>
          <w:rFonts w:hint="eastAsia"/>
          <w:color w:val="0000FF"/>
          <w:lang w:val="en-US" w:eastAsia="zh-CN"/>
        </w:rPr>
        <w:t>五</w:t>
      </w:r>
      <w:r>
        <w:rPr>
          <w:rFonts w:hint="default"/>
          <w:color w:val="0000FF"/>
        </w:rPr>
        <w:t>）前</w:t>
      </w:r>
      <w:r>
        <w:rPr>
          <w:rFonts w:hint="default"/>
          <w:color w:val="000000" w:themeColor="text1"/>
          <w14:textFill>
            <w14:solidFill>
              <w14:schemeClr w14:val="tx1"/>
            </w14:solidFill>
          </w14:textFill>
        </w:rPr>
        <w:t>完成公示，纸质版材料于</w:t>
      </w:r>
      <w:bookmarkStart w:id="0" w:name="_GoBack"/>
      <w:r>
        <w:rPr>
          <w:rFonts w:hint="default"/>
          <w:color w:val="0000FF"/>
        </w:rPr>
        <w:t>10月31日下午5：00前</w:t>
      </w:r>
      <w:bookmarkEnd w:id="0"/>
      <w:r>
        <w:rPr>
          <w:rFonts w:hint="default"/>
          <w:color w:val="000000" w:themeColor="text1"/>
          <w14:textFill>
            <w14:solidFill>
              <w14:schemeClr w14:val="tx1"/>
            </w14:solidFill>
          </w14:textFill>
        </w:rPr>
        <w:t>分校区报送至党委研究生工作部就业与奖助办（雁山行北541、育才田楼225），材料包括：</w:t>
      </w:r>
    </w:p>
    <w:p w14:paraId="1E6469F0">
      <w:pPr>
        <w:keepNext w:val="0"/>
        <w:keepLines w:val="0"/>
        <w:pageBreakBefore w:val="0"/>
        <w:widowControl w:val="0"/>
        <w:kinsoku/>
        <w:wordWrap/>
        <w:overflowPunct/>
        <w:topLinePunct w:val="0"/>
        <w:autoSpaceDE/>
        <w:autoSpaceDN/>
        <w:bidi w:val="0"/>
        <w:adjustRightInd/>
        <w:snapToGrid/>
        <w:spacing w:line="400" w:lineRule="exact"/>
        <w:textAlignment w:val="auto"/>
        <w:rPr>
          <w:color w:val="000000" w:themeColor="text1"/>
          <w14:textFill>
            <w14:solidFill>
              <w14:schemeClr w14:val="tx1"/>
            </w14:solidFill>
          </w14:textFill>
        </w:rPr>
      </w:pPr>
      <w:r>
        <w:rPr>
          <w:rFonts w:hint="default"/>
          <w:color w:val="000000" w:themeColor="text1"/>
          <w14:textFill>
            <w14:solidFill>
              <w14:schemeClr w14:val="tx1"/>
            </w14:solidFill>
          </w14:textFill>
        </w:rPr>
        <w:t>       1. 所有申请者需提交系统导出带有三级审核意见的《广西师范大学（202</w:t>
      </w:r>
      <w:r>
        <w:rPr>
          <w:rFonts w:hint="eastAsia"/>
          <w:color w:val="000000" w:themeColor="text1"/>
          <w:lang w:val="en-US" w:eastAsia="zh-CN"/>
          <w14:textFill>
            <w14:solidFill>
              <w14:schemeClr w14:val="tx1"/>
            </w14:solidFill>
          </w14:textFill>
        </w:rPr>
        <w:t>5</w:t>
      </w:r>
      <w:r>
        <w:rPr>
          <w:rFonts w:hint="default"/>
          <w:color w:val="000000" w:themeColor="text1"/>
          <w14:textFill>
            <w14:solidFill>
              <w14:schemeClr w14:val="tx1"/>
            </w14:solidFill>
          </w14:textFill>
        </w:rPr>
        <w:t>）年校设类奖学金申请审批表》纸质版，A4纸双面打印，签字并加盖培养单位公章(表格格式可微调，确保美观大方且正反两面一页纸内）；</w:t>
      </w:r>
    </w:p>
    <w:p w14:paraId="700FE264">
      <w:pPr>
        <w:keepNext w:val="0"/>
        <w:keepLines w:val="0"/>
        <w:pageBreakBefore w:val="0"/>
        <w:widowControl w:val="0"/>
        <w:kinsoku/>
        <w:wordWrap/>
        <w:overflowPunct/>
        <w:topLinePunct w:val="0"/>
        <w:autoSpaceDE/>
        <w:autoSpaceDN/>
        <w:bidi w:val="0"/>
        <w:adjustRightInd/>
        <w:snapToGrid/>
        <w:spacing w:line="400" w:lineRule="exact"/>
        <w:textAlignment w:val="auto"/>
        <w:rPr>
          <w:color w:val="000000" w:themeColor="text1"/>
          <w14:textFill>
            <w14:solidFill>
              <w14:schemeClr w14:val="tx1"/>
            </w14:solidFill>
          </w14:textFill>
        </w:rPr>
      </w:pPr>
      <w:r>
        <w:rPr>
          <w:rFonts w:hint="default"/>
          <w:color w:val="000000" w:themeColor="text1"/>
          <w14:textFill>
            <w14:solidFill>
              <w14:schemeClr w14:val="tx1"/>
            </w14:solidFill>
          </w14:textFill>
        </w:rPr>
        <w:t>       2. 除申请表外，各类奖学金的佐证材料包括：</w:t>
      </w:r>
    </w:p>
    <w:p w14:paraId="12189081">
      <w:pPr>
        <w:keepNext w:val="0"/>
        <w:keepLines w:val="0"/>
        <w:pageBreakBefore w:val="0"/>
        <w:widowControl w:val="0"/>
        <w:kinsoku/>
        <w:wordWrap/>
        <w:overflowPunct/>
        <w:topLinePunct w:val="0"/>
        <w:autoSpaceDE/>
        <w:autoSpaceDN/>
        <w:bidi w:val="0"/>
        <w:adjustRightInd/>
        <w:snapToGrid/>
        <w:spacing w:line="400" w:lineRule="exact"/>
        <w:textAlignment w:val="auto"/>
        <w:rPr>
          <w:color w:val="000000" w:themeColor="text1"/>
          <w14:textFill>
            <w14:solidFill>
              <w14:schemeClr w14:val="tx1"/>
            </w14:solidFill>
          </w14:textFill>
        </w:rPr>
      </w:pPr>
      <w:r>
        <w:rPr>
          <w:rFonts w:hint="default"/>
          <w:color w:val="000000" w:themeColor="text1"/>
          <w14:textFill>
            <w14:solidFill>
              <w14:schemeClr w14:val="tx1"/>
            </w14:solidFill>
          </w14:textFill>
        </w:rPr>
        <w:t>       （1）卓越研究生校长奖学金，需提交：成绩单和综测排名、外语水平证书、研究成果、活动证明及比赛奖励等支撑材料；</w:t>
      </w:r>
    </w:p>
    <w:p w14:paraId="246FC98C">
      <w:pPr>
        <w:keepNext w:val="0"/>
        <w:keepLines w:val="0"/>
        <w:pageBreakBefore w:val="0"/>
        <w:widowControl w:val="0"/>
        <w:kinsoku/>
        <w:wordWrap/>
        <w:overflowPunct/>
        <w:topLinePunct w:val="0"/>
        <w:autoSpaceDE/>
        <w:autoSpaceDN/>
        <w:bidi w:val="0"/>
        <w:adjustRightInd/>
        <w:snapToGrid/>
        <w:spacing w:line="400" w:lineRule="exact"/>
        <w:textAlignment w:val="auto"/>
        <w:rPr>
          <w:color w:val="000000" w:themeColor="text1"/>
          <w14:textFill>
            <w14:solidFill>
              <w14:schemeClr w14:val="tx1"/>
            </w14:solidFill>
          </w14:textFill>
        </w:rPr>
      </w:pPr>
      <w:r>
        <w:rPr>
          <w:rFonts w:hint="default"/>
          <w:color w:val="000000" w:themeColor="text1"/>
          <w14:textFill>
            <w14:solidFill>
              <w14:schemeClr w14:val="tx1"/>
            </w14:solidFill>
          </w14:textFill>
        </w:rPr>
        <w:t>       （2）学术之星奖学金，由研工部教育与管理办公室</w:t>
      </w:r>
      <w:r>
        <w:rPr>
          <w:rFonts w:hint="eastAsia"/>
          <w:color w:val="000000" w:themeColor="text1"/>
          <w:lang w:val="en-US" w:eastAsia="zh-CN"/>
          <w14:textFill>
            <w14:solidFill>
              <w14:schemeClr w14:val="tx1"/>
            </w14:solidFill>
          </w14:textFill>
        </w:rPr>
        <w:t>于2026年春季学期</w:t>
      </w:r>
      <w:r>
        <w:rPr>
          <w:rFonts w:hint="default"/>
          <w:color w:val="000000" w:themeColor="text1"/>
          <w14:textFill>
            <w14:solidFill>
              <w14:schemeClr w14:val="tx1"/>
            </w14:solidFill>
          </w14:textFill>
        </w:rPr>
        <w:t>单独组织评选，具体要求以后续通知为准，材料后续单独提交；</w:t>
      </w:r>
    </w:p>
    <w:p w14:paraId="0832A7CE">
      <w:pPr>
        <w:keepNext w:val="0"/>
        <w:keepLines w:val="0"/>
        <w:pageBreakBefore w:val="0"/>
        <w:widowControl w:val="0"/>
        <w:kinsoku/>
        <w:wordWrap/>
        <w:overflowPunct/>
        <w:topLinePunct w:val="0"/>
        <w:autoSpaceDE/>
        <w:autoSpaceDN/>
        <w:bidi w:val="0"/>
        <w:adjustRightInd/>
        <w:snapToGrid/>
        <w:spacing w:line="400" w:lineRule="exact"/>
        <w:textAlignment w:val="auto"/>
        <w:rPr>
          <w:color w:val="000000" w:themeColor="text1"/>
          <w14:textFill>
            <w14:solidFill>
              <w14:schemeClr w14:val="tx1"/>
            </w14:solidFill>
          </w14:textFill>
        </w:rPr>
      </w:pPr>
      <w:r>
        <w:rPr>
          <w:rFonts w:hint="default"/>
          <w:color w:val="000000" w:themeColor="text1"/>
          <w14:textFill>
            <w14:solidFill>
              <w14:schemeClr w14:val="tx1"/>
            </w14:solidFill>
          </w14:textFill>
        </w:rPr>
        <w:t>       （3）创业先锋奖学金，学生需提交：创新创业活动证明、创业项目、创新科技成果等支撑材料；</w:t>
      </w:r>
    </w:p>
    <w:p w14:paraId="5CBA4C6F">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（4）社会公益奖学金，学生需提交：广西区志愿者身份证明、志愿时长及志愿活动证明等支撑材料；</w:t>
      </w:r>
    </w:p>
    <w:p w14:paraId="435EC144">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（5）体艺先锋奖学金，学生需提交：参与体育艺术类活动证明和比赛成绩等支撑材料。</w:t>
      </w:r>
    </w:p>
    <w:p w14:paraId="767DEBE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pPr>
      <w:r>
        <w:rPr>
          <w:rFonts w:hint="default"/>
        </w:rPr>
        <w:t>以上佐证材料均为复印件，一式一份，要求内容清晰可见。</w:t>
      </w:r>
    </w:p>
    <w:p w14:paraId="561DD6E7">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3.《附件5.广西师范大学202</w:t>
      </w:r>
      <w:r>
        <w:rPr>
          <w:rFonts w:hint="eastAsia"/>
          <w:lang w:val="en-US" w:eastAsia="zh-CN"/>
        </w:rPr>
        <w:t>5</w:t>
      </w:r>
      <w:r>
        <w:rPr>
          <w:rFonts w:hint="default"/>
        </w:rPr>
        <w:t>年奖助学金民主评议记录表》一式一份，表头加盖培养单位公章。</w:t>
      </w:r>
    </w:p>
    <w:p w14:paraId="466B53D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rPr>
      </w:pPr>
      <w:r>
        <w:rPr>
          <w:rFonts w:hint="default"/>
        </w:rPr>
        <w:t>       4. 加盖培养单位公章的公示文（纸质版各一式一份）。</w:t>
      </w:r>
    </w:p>
    <w:p w14:paraId="255FFE1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rPr>
      </w:pPr>
    </w:p>
    <w:p w14:paraId="1FC847D4">
      <w:pPr>
        <w:keepNext w:val="0"/>
        <w:keepLines w:val="0"/>
        <w:pageBreakBefore w:val="0"/>
        <w:widowControl w:val="0"/>
        <w:kinsoku/>
        <w:wordWrap/>
        <w:overflowPunct/>
        <w:topLinePunct w:val="0"/>
        <w:autoSpaceDE/>
        <w:autoSpaceDN/>
        <w:bidi w:val="0"/>
        <w:adjustRightInd/>
        <w:snapToGrid/>
        <w:spacing w:line="400" w:lineRule="exact"/>
        <w:textAlignment w:val="auto"/>
        <w:rPr>
          <w:b/>
          <w:bCs/>
        </w:rPr>
      </w:pPr>
      <w:r>
        <w:rPr>
          <w:rFonts w:hint="default"/>
          <w:b/>
          <w:bCs/>
        </w:rPr>
        <w:t>四、工作要求</w:t>
      </w:r>
    </w:p>
    <w:p w14:paraId="62000D20">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一）学校成立研究生奖学金评审领导小组，由相关职能部门负责人、各研究生培养单位党委副书记或分管研究生工作的副院长组成，负责制定学校各类研究生奖学金项目的评审实施细则，统筹领导、协调监督评审工作，处理学生对评审过程和结果的申诉。研究生奖学金评审领导小组办公室设立在党委研究生工作部，负责领导小组工作组织与开展。研究生奖学金评审领导小组确定推荐上报名单，候选人推荐名单将进行5个工作日的公示，公示无异议后上报自治区教育厅。</w:t>
      </w:r>
    </w:p>
    <w:p w14:paraId="3FA769D6">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二）各研究生培养单位成立研究生奖学金评审委员会，由研究生培养单位主要领导任主任委员，分管学生工作的副书记、分管研究生工作副院长任副主任委员，研究生导师代表、研究生辅导员、研究生教学秘书及学生代表任委员，负责本培养单位研究生奖学金的评审实施细则制订、名额划分、申请组织、初步评审等工作。各研究生培养单位实施细则必须经过培养单位研究生奖学金评审委员会通过，经公示无异议后，报研究生奖学金评审领导小组设办公室备案，再开展评审工作。</w:t>
      </w:r>
    </w:p>
    <w:p w14:paraId="4B8335B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rPr>
      </w:pPr>
      <w:r>
        <w:rPr>
          <w:rFonts w:hint="default"/>
        </w:rPr>
        <w:t>       （三）未尽事宜，请与党委研究生工作部就业与奖助办联系，联系人：张亚静，联系电话：18978329893。</w:t>
      </w:r>
    </w:p>
    <w:p w14:paraId="4525137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rPr>
      </w:pPr>
    </w:p>
    <w:p w14:paraId="42700093">
      <w:pPr>
        <w:keepNext w:val="0"/>
        <w:keepLines w:val="0"/>
        <w:pageBreakBefore w:val="0"/>
        <w:widowControl w:val="0"/>
        <w:kinsoku/>
        <w:wordWrap/>
        <w:overflowPunct/>
        <w:topLinePunct w:val="0"/>
        <w:autoSpaceDE/>
        <w:autoSpaceDN/>
        <w:bidi w:val="0"/>
        <w:adjustRightInd/>
        <w:snapToGrid/>
        <w:spacing w:line="400" w:lineRule="exact"/>
        <w:textAlignment w:val="auto"/>
        <w:rPr>
          <w:b/>
          <w:bCs/>
        </w:rPr>
      </w:pPr>
      <w:r>
        <w:rPr>
          <w:rFonts w:hint="default"/>
          <w:b/>
          <w:bCs/>
        </w:rPr>
        <w:t>五、研究生奖学金评选工作举报电话和电子邮箱</w:t>
      </w:r>
    </w:p>
    <w:p w14:paraId="55E96CD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宋体"/>
          <w:lang w:eastAsia="zh-CN"/>
        </w:rPr>
      </w:pPr>
      <w:r>
        <w:rPr>
          <w:rFonts w:hint="default"/>
        </w:rPr>
        <w:t>       （一）举报电话：0773-3639650（雁山）</w:t>
      </w:r>
      <w:r>
        <w:rPr>
          <w:rFonts w:hint="eastAsia"/>
          <w:lang w:eastAsia="zh-CN"/>
        </w:rPr>
        <w:t>；</w:t>
      </w:r>
      <w:r>
        <w:rPr>
          <w:rFonts w:hint="default"/>
        </w:rPr>
        <w:t>0773-</w:t>
      </w:r>
      <w:r>
        <w:rPr>
          <w:rFonts w:hint="eastAsia"/>
          <w:lang w:val="en-US" w:eastAsia="zh-CN"/>
        </w:rPr>
        <w:t>5801236</w:t>
      </w:r>
      <w:r>
        <w:rPr>
          <w:rFonts w:hint="default"/>
        </w:rPr>
        <w:t>（</w:t>
      </w:r>
      <w:r>
        <w:rPr>
          <w:rFonts w:hint="eastAsia"/>
          <w:lang w:val="en-US" w:eastAsia="zh-CN"/>
        </w:rPr>
        <w:t>育才</w:t>
      </w:r>
      <w:r>
        <w:rPr>
          <w:rFonts w:hint="default"/>
        </w:rPr>
        <w:t>）</w:t>
      </w:r>
    </w:p>
    <w:p w14:paraId="29764023">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       （二）邮箱：yjs2020@gxnu.edu.cn</w:t>
      </w:r>
    </w:p>
    <w:p w14:paraId="3BBD3E1D">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t>附件：</w:t>
      </w:r>
    </w:p>
    <w:p w14:paraId="2E8987A6">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drawing>
          <wp:inline distT="0" distB="0" distL="0" distR="0">
            <wp:extent cx="152400" cy="152400"/>
            <wp:effectExtent l="0" t="0" r="0" b="0"/>
            <wp:docPr id="1026" name="图片 21" descr="IMG_256"/>
            <wp:cNvGraphicFramePr/>
            <a:graphic xmlns:a="http://schemas.openxmlformats.org/drawingml/2006/main">
              <a:graphicData uri="http://schemas.openxmlformats.org/drawingml/2006/picture">
                <pic:pic xmlns:pic="http://schemas.openxmlformats.org/drawingml/2006/picture">
                  <pic:nvPicPr>
                    <pic:cNvPr id="1026" name="图片 21" descr="IMG_256"/>
                    <pic:cNvPicPr/>
                  </pic:nvPicPr>
                  <pic:blipFill>
                    <a:blip r:embed="rId4" cstate="print"/>
                    <a:srcRect/>
                    <a:stretch>
                      <a:fillRect/>
                    </a:stretch>
                  </pic:blipFill>
                  <pic:spPr>
                    <a:xfrm>
                      <a:off x="0" y="0"/>
                      <a:ext cx="152400" cy="152400"/>
                    </a:xfrm>
                    <a:prstGeom prst="rect">
                      <a:avLst/>
                    </a:prstGeom>
                    <a:ln>
                      <a:noFill/>
                    </a:ln>
                  </pic:spPr>
                </pic:pic>
              </a:graphicData>
            </a:graphic>
          </wp:inline>
        </w:drawing>
      </w:r>
      <w:r>
        <w:rPr>
          <w:rFonts w:hint="default"/>
        </w:rPr>
        <w:fldChar w:fldCharType="begin"/>
      </w:r>
      <w:r>
        <w:rPr>
          <w:rFonts w:hint="default"/>
        </w:rPr>
        <w:instrText xml:space="preserve"> HYPERLINK "http://www.gc.gxnu.edu.cn/_upload/article/files/34/e1/c928af7745aca03db774a7724a0e/0b9c7be9-d188-49e5-a7b5-0f4d3ddb991c.xls" </w:instrText>
      </w:r>
      <w:r>
        <w:rPr>
          <w:rFonts w:hint="default"/>
        </w:rPr>
        <w:fldChar w:fldCharType="separate"/>
      </w:r>
      <w:r>
        <w:rPr>
          <w:rFonts w:hint="default"/>
        </w:rPr>
        <w:t>附件1：广西师范大学202</w:t>
      </w:r>
      <w:r>
        <w:rPr>
          <w:rFonts w:hint="eastAsia"/>
          <w:lang w:val="en-US" w:eastAsia="zh-CN"/>
        </w:rPr>
        <w:t>5</w:t>
      </w:r>
      <w:r>
        <w:rPr>
          <w:rFonts w:hint="default"/>
        </w:rPr>
        <w:t>年博士研究生国家奖学金名额分配表.xls</w:t>
      </w:r>
      <w:r>
        <w:rPr>
          <w:rFonts w:hint="default"/>
        </w:rPr>
        <w:fldChar w:fldCharType="end"/>
      </w:r>
      <w:r>
        <w:rPr>
          <w:rFonts w:hint="default"/>
        </w:rPr>
        <w:fldChar w:fldCharType="begin"/>
      </w:r>
      <w:r>
        <w:rPr>
          <w:rFonts w:hint="default"/>
        </w:rPr>
        <w:instrText xml:space="preserve"> HYPERLINK "http://www.gc.gxnu.edu.cn/_upload/article/files/34/e1/c928af7745aca03db774a7724a0e/9c7b54d8-9d41-413e-8ddb-6cc07e6d000c.xls" </w:instrText>
      </w:r>
      <w:r>
        <w:rPr>
          <w:rFonts w:hint="default"/>
        </w:rPr>
        <w:fldChar w:fldCharType="separate"/>
      </w:r>
      <w:r>
        <w:rPr>
          <w:rFonts w:hint="default"/>
        </w:rPr>
        <w:fldChar w:fldCharType="end"/>
      </w:r>
    </w:p>
    <w:p w14:paraId="17A02600">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drawing>
          <wp:inline distT="0" distB="0" distL="0" distR="0">
            <wp:extent cx="152400" cy="152400"/>
            <wp:effectExtent l="0" t="0" r="0" b="0"/>
            <wp:docPr id="1027" name="图片 22" descr="IMG_257"/>
            <wp:cNvGraphicFramePr/>
            <a:graphic xmlns:a="http://schemas.openxmlformats.org/drawingml/2006/main">
              <a:graphicData uri="http://schemas.openxmlformats.org/drawingml/2006/picture">
                <pic:pic xmlns:pic="http://schemas.openxmlformats.org/drawingml/2006/picture">
                  <pic:nvPicPr>
                    <pic:cNvPr id="1027" name="图片 22" descr="IMG_257"/>
                    <pic:cNvPicPr/>
                  </pic:nvPicPr>
                  <pic:blipFill>
                    <a:blip r:embed="rId4" cstate="print"/>
                    <a:srcRect/>
                    <a:stretch>
                      <a:fillRect/>
                    </a:stretch>
                  </pic:blipFill>
                  <pic:spPr>
                    <a:xfrm>
                      <a:off x="0" y="0"/>
                      <a:ext cx="152400" cy="152400"/>
                    </a:xfrm>
                    <a:prstGeom prst="rect">
                      <a:avLst/>
                    </a:prstGeom>
                    <a:ln>
                      <a:noFill/>
                    </a:ln>
                  </pic:spPr>
                </pic:pic>
              </a:graphicData>
            </a:graphic>
          </wp:inline>
        </w:drawing>
      </w:r>
      <w:r>
        <w:rPr>
          <w:rFonts w:hint="default"/>
        </w:rPr>
        <w:fldChar w:fldCharType="begin"/>
      </w:r>
      <w:r>
        <w:rPr>
          <w:rFonts w:hint="default"/>
        </w:rPr>
        <w:instrText xml:space="preserve"> HYPERLINK "http://www.gc.gxnu.edu.cn/_upload/article/files/34/e1/c928af7745aca03db774a7724a0e/74e3b463-4155-410b-b714-c52f804fd5b7.xls" </w:instrText>
      </w:r>
      <w:r>
        <w:rPr>
          <w:rFonts w:hint="default"/>
        </w:rPr>
        <w:fldChar w:fldCharType="separate"/>
      </w:r>
      <w:r>
        <w:rPr>
          <w:rFonts w:hint="default"/>
        </w:rPr>
        <w:t>附件2：广西师范大学202</w:t>
      </w:r>
      <w:r>
        <w:rPr>
          <w:rFonts w:hint="eastAsia"/>
          <w:lang w:val="en-US" w:eastAsia="zh-CN"/>
        </w:rPr>
        <w:t>5</w:t>
      </w:r>
      <w:r>
        <w:rPr>
          <w:rFonts w:hint="default"/>
        </w:rPr>
        <w:t>年硕士研究生国家奖学金名额分配表.xls</w:t>
      </w:r>
      <w:r>
        <w:rPr>
          <w:rFonts w:hint="default"/>
        </w:rPr>
        <w:fldChar w:fldCharType="end"/>
      </w:r>
    </w:p>
    <w:p w14:paraId="4E0E71C5">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drawing>
          <wp:inline distT="0" distB="0" distL="0" distR="0">
            <wp:extent cx="152400" cy="152400"/>
            <wp:effectExtent l="0" t="0" r="0" b="0"/>
            <wp:docPr id="1028" name="图片 23" descr="IMG_258"/>
            <wp:cNvGraphicFramePr/>
            <a:graphic xmlns:a="http://schemas.openxmlformats.org/drawingml/2006/main">
              <a:graphicData uri="http://schemas.openxmlformats.org/drawingml/2006/picture">
                <pic:pic xmlns:pic="http://schemas.openxmlformats.org/drawingml/2006/picture">
                  <pic:nvPicPr>
                    <pic:cNvPr id="1028" name="图片 23" descr="IMG_258"/>
                    <pic:cNvPicPr/>
                  </pic:nvPicPr>
                  <pic:blipFill>
                    <a:blip r:embed="rId5" cstate="print"/>
                    <a:srcRect/>
                    <a:stretch>
                      <a:fillRect/>
                    </a:stretch>
                  </pic:blipFill>
                  <pic:spPr>
                    <a:xfrm>
                      <a:off x="0" y="0"/>
                      <a:ext cx="152400" cy="152400"/>
                    </a:xfrm>
                    <a:prstGeom prst="rect">
                      <a:avLst/>
                    </a:prstGeom>
                    <a:ln>
                      <a:noFill/>
                    </a:ln>
                  </pic:spPr>
                </pic:pic>
              </a:graphicData>
            </a:graphic>
          </wp:inline>
        </w:drawing>
      </w:r>
      <w:r>
        <w:rPr>
          <w:rFonts w:hint="default"/>
        </w:rPr>
        <w:fldChar w:fldCharType="begin"/>
      </w:r>
      <w:r>
        <w:rPr>
          <w:rFonts w:hint="default"/>
        </w:rPr>
        <w:instrText xml:space="preserve"> HYPERLINK "http://www.gc.gxnu.edu.cn/_upload/article/files/34/e1/c928af7745aca03db774a7724a0e/6ccbacf1-8265-49eb-926b-ca14741d3a3f.docx" </w:instrText>
      </w:r>
      <w:r>
        <w:rPr>
          <w:rFonts w:hint="default"/>
        </w:rPr>
        <w:fldChar w:fldCharType="separate"/>
      </w:r>
      <w:r>
        <w:rPr>
          <w:rFonts w:hint="default"/>
        </w:rPr>
        <w:t>附件3： 研究生国家奖学金申请操作指南（学生端）.docx</w:t>
      </w:r>
      <w:r>
        <w:rPr>
          <w:rFonts w:hint="default"/>
        </w:rPr>
        <w:fldChar w:fldCharType="end"/>
      </w:r>
    </w:p>
    <w:p w14:paraId="484BD85E">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drawing>
          <wp:inline distT="0" distB="0" distL="0" distR="0">
            <wp:extent cx="152400" cy="152400"/>
            <wp:effectExtent l="0" t="0" r="0" b="0"/>
            <wp:docPr id="1029" name="图片 24" descr="IMG_259"/>
            <wp:cNvGraphicFramePr/>
            <a:graphic xmlns:a="http://schemas.openxmlformats.org/drawingml/2006/main">
              <a:graphicData uri="http://schemas.openxmlformats.org/drawingml/2006/picture">
                <pic:pic xmlns:pic="http://schemas.openxmlformats.org/drawingml/2006/picture">
                  <pic:nvPicPr>
                    <pic:cNvPr id="1029" name="图片 24" descr="IMG_259"/>
                    <pic:cNvPicPr/>
                  </pic:nvPicPr>
                  <pic:blipFill>
                    <a:blip r:embed="rId4" cstate="print"/>
                    <a:srcRect/>
                    <a:stretch>
                      <a:fillRect/>
                    </a:stretch>
                  </pic:blipFill>
                  <pic:spPr>
                    <a:xfrm>
                      <a:off x="0" y="0"/>
                      <a:ext cx="152400" cy="152400"/>
                    </a:xfrm>
                    <a:prstGeom prst="rect">
                      <a:avLst/>
                    </a:prstGeom>
                    <a:ln>
                      <a:noFill/>
                    </a:ln>
                  </pic:spPr>
                </pic:pic>
              </a:graphicData>
            </a:graphic>
          </wp:inline>
        </w:drawing>
      </w:r>
      <w:r>
        <w:rPr>
          <w:rFonts w:hint="default"/>
        </w:rPr>
        <w:fldChar w:fldCharType="begin"/>
      </w:r>
      <w:r>
        <w:rPr>
          <w:rFonts w:hint="default"/>
        </w:rPr>
        <w:instrText xml:space="preserve"> HYPERLINK "http://www.gc.gxnu.edu.cn/_upload/article/files/34/e1/c928af7745aca03db774a7724a0e/6b74fae5-4b2e-43e7-8451-bdea3d19b318.xls" </w:instrText>
      </w:r>
      <w:r>
        <w:rPr>
          <w:rFonts w:hint="default"/>
        </w:rPr>
        <w:fldChar w:fldCharType="separate"/>
      </w:r>
      <w:r>
        <w:rPr>
          <w:rFonts w:hint="default"/>
        </w:rPr>
        <w:t>附件4：广西师范大学202</w:t>
      </w:r>
      <w:r>
        <w:rPr>
          <w:rFonts w:hint="eastAsia"/>
          <w:lang w:val="en-US" w:eastAsia="zh-CN"/>
        </w:rPr>
        <w:t>5</w:t>
      </w:r>
      <w:r>
        <w:rPr>
          <w:rFonts w:hint="default"/>
        </w:rPr>
        <w:t>年研究生国家奖学金评选发放流程.xls</w:t>
      </w:r>
      <w:r>
        <w:rPr>
          <w:rFonts w:hint="default"/>
        </w:rPr>
        <w:fldChar w:fldCharType="end"/>
      </w:r>
    </w:p>
    <w:p w14:paraId="6AD5F0F8">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drawing>
          <wp:inline distT="0" distB="0" distL="0" distR="0">
            <wp:extent cx="152400" cy="152400"/>
            <wp:effectExtent l="0" t="0" r="0" b="0"/>
            <wp:docPr id="1030" name="图片 25" descr="IMG_260"/>
            <wp:cNvGraphicFramePr/>
            <a:graphic xmlns:a="http://schemas.openxmlformats.org/drawingml/2006/main">
              <a:graphicData uri="http://schemas.openxmlformats.org/drawingml/2006/picture">
                <pic:pic xmlns:pic="http://schemas.openxmlformats.org/drawingml/2006/picture">
                  <pic:nvPicPr>
                    <pic:cNvPr id="1030" name="图片 25" descr="IMG_260"/>
                    <pic:cNvPicPr/>
                  </pic:nvPicPr>
                  <pic:blipFill>
                    <a:blip r:embed="rId5" cstate="print"/>
                    <a:srcRect/>
                    <a:stretch>
                      <a:fillRect/>
                    </a:stretch>
                  </pic:blipFill>
                  <pic:spPr>
                    <a:xfrm>
                      <a:off x="0" y="0"/>
                      <a:ext cx="152400" cy="152400"/>
                    </a:xfrm>
                    <a:prstGeom prst="rect">
                      <a:avLst/>
                    </a:prstGeom>
                    <a:ln>
                      <a:noFill/>
                    </a:ln>
                  </pic:spPr>
                </pic:pic>
              </a:graphicData>
            </a:graphic>
          </wp:inline>
        </w:drawing>
      </w:r>
      <w:r>
        <w:rPr>
          <w:rFonts w:hint="default"/>
        </w:rPr>
        <w:fldChar w:fldCharType="begin"/>
      </w:r>
      <w:r>
        <w:rPr>
          <w:rFonts w:hint="default"/>
        </w:rPr>
        <w:instrText xml:space="preserve"> HYPERLINK "http://www.gc.gxnu.edu.cn/_upload/article/files/34/e1/c928af7745aca03db774a7724a0e/09febb92-59d5-4dfc-88e6-1196fcd0c869.doc" </w:instrText>
      </w:r>
      <w:r>
        <w:rPr>
          <w:rFonts w:hint="default"/>
        </w:rPr>
        <w:fldChar w:fldCharType="separate"/>
      </w:r>
      <w:r>
        <w:rPr>
          <w:rFonts w:hint="default"/>
        </w:rPr>
        <w:t>附件5：广西师范大学202</w:t>
      </w:r>
      <w:r>
        <w:rPr>
          <w:rFonts w:hint="eastAsia"/>
          <w:lang w:val="en-US" w:eastAsia="zh-CN"/>
        </w:rPr>
        <w:t>5</w:t>
      </w:r>
      <w:r>
        <w:rPr>
          <w:rFonts w:hint="default"/>
        </w:rPr>
        <w:t>年奖助学金民主评议记录表.doc</w:t>
      </w:r>
      <w:r>
        <w:rPr>
          <w:rFonts w:hint="default"/>
        </w:rPr>
        <w:fldChar w:fldCharType="end"/>
      </w:r>
    </w:p>
    <w:p w14:paraId="6D85069D">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drawing>
          <wp:inline distT="0" distB="0" distL="0" distR="0">
            <wp:extent cx="152400" cy="152400"/>
            <wp:effectExtent l="0" t="0" r="0" b="0"/>
            <wp:docPr id="1031" name="图片 26" descr="IMG_261"/>
            <wp:cNvGraphicFramePr/>
            <a:graphic xmlns:a="http://schemas.openxmlformats.org/drawingml/2006/main">
              <a:graphicData uri="http://schemas.openxmlformats.org/drawingml/2006/picture">
                <pic:pic xmlns:pic="http://schemas.openxmlformats.org/drawingml/2006/picture">
                  <pic:nvPicPr>
                    <pic:cNvPr id="1031" name="图片 26" descr="IMG_261"/>
                    <pic:cNvPicPr/>
                  </pic:nvPicPr>
                  <pic:blipFill>
                    <a:blip r:embed="rId4" cstate="print"/>
                    <a:srcRect/>
                    <a:stretch>
                      <a:fillRect/>
                    </a:stretch>
                  </pic:blipFill>
                  <pic:spPr>
                    <a:xfrm>
                      <a:off x="0" y="0"/>
                      <a:ext cx="152400" cy="152400"/>
                    </a:xfrm>
                    <a:prstGeom prst="rect">
                      <a:avLst/>
                    </a:prstGeom>
                    <a:ln>
                      <a:noFill/>
                    </a:ln>
                  </pic:spPr>
                </pic:pic>
              </a:graphicData>
            </a:graphic>
          </wp:inline>
        </w:drawing>
      </w:r>
      <w:r>
        <w:rPr>
          <w:rFonts w:hint="default"/>
        </w:rPr>
        <w:fldChar w:fldCharType="begin"/>
      </w:r>
      <w:r>
        <w:rPr>
          <w:rFonts w:hint="default"/>
        </w:rPr>
        <w:instrText xml:space="preserve"> HYPERLINK "http://www.gc.gxnu.edu.cn/_upload/article/files/34/e1/c928af7745aca03db774a7724a0e/3817a2db-a21b-476f-afc2-f39a56174a4a.xlsx" </w:instrText>
      </w:r>
      <w:r>
        <w:rPr>
          <w:rFonts w:hint="default"/>
        </w:rPr>
        <w:fldChar w:fldCharType="separate"/>
      </w:r>
      <w:r>
        <w:rPr>
          <w:rFonts w:hint="default"/>
        </w:rPr>
        <w:t>附件6：广西师范大学202</w:t>
      </w:r>
      <w:r>
        <w:rPr>
          <w:rFonts w:hint="eastAsia"/>
          <w:lang w:val="en-US" w:eastAsia="zh-CN"/>
        </w:rPr>
        <w:t>5</w:t>
      </w:r>
      <w:r>
        <w:rPr>
          <w:rFonts w:hint="default"/>
        </w:rPr>
        <w:t>年研究生学业奖学金评选名额分配表.xlsx</w:t>
      </w:r>
      <w:r>
        <w:rPr>
          <w:rFonts w:hint="default"/>
        </w:rPr>
        <w:fldChar w:fldCharType="end"/>
      </w:r>
    </w:p>
    <w:p w14:paraId="0F59898C">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drawing>
          <wp:inline distT="0" distB="0" distL="0" distR="0">
            <wp:extent cx="152400" cy="152400"/>
            <wp:effectExtent l="0" t="0" r="0" b="0"/>
            <wp:docPr id="1032" name="图片 27" descr="IMG_262"/>
            <wp:cNvGraphicFramePr/>
            <a:graphic xmlns:a="http://schemas.openxmlformats.org/drawingml/2006/main">
              <a:graphicData uri="http://schemas.openxmlformats.org/drawingml/2006/picture">
                <pic:pic xmlns:pic="http://schemas.openxmlformats.org/drawingml/2006/picture">
                  <pic:nvPicPr>
                    <pic:cNvPr id="1032" name="图片 27" descr="IMG_262"/>
                    <pic:cNvPicPr/>
                  </pic:nvPicPr>
                  <pic:blipFill>
                    <a:blip r:embed="rId4" cstate="print"/>
                    <a:srcRect/>
                    <a:stretch>
                      <a:fillRect/>
                    </a:stretch>
                  </pic:blipFill>
                  <pic:spPr>
                    <a:xfrm>
                      <a:off x="0" y="0"/>
                      <a:ext cx="152400" cy="152400"/>
                    </a:xfrm>
                    <a:prstGeom prst="rect">
                      <a:avLst/>
                    </a:prstGeom>
                    <a:ln>
                      <a:noFill/>
                    </a:ln>
                  </pic:spPr>
                </pic:pic>
              </a:graphicData>
            </a:graphic>
          </wp:inline>
        </w:drawing>
      </w:r>
      <w:r>
        <w:rPr>
          <w:rFonts w:hint="default"/>
        </w:rPr>
        <w:fldChar w:fldCharType="begin"/>
      </w:r>
      <w:r>
        <w:rPr>
          <w:rFonts w:hint="default"/>
        </w:rPr>
        <w:instrText xml:space="preserve"> HYPERLINK "http://www.gc.gxnu.edu.cn/_upload/article/files/34/e1/c928af7745aca03db774a7724a0e/89ed5544-88b2-4d5f-ab4a-53af8609ea0e.xls" </w:instrText>
      </w:r>
      <w:r>
        <w:rPr>
          <w:rFonts w:hint="default"/>
        </w:rPr>
        <w:fldChar w:fldCharType="separate"/>
      </w:r>
      <w:r>
        <w:rPr>
          <w:rFonts w:hint="default"/>
        </w:rPr>
        <w:t>附件7：广西师范大学202</w:t>
      </w:r>
      <w:r>
        <w:rPr>
          <w:rFonts w:hint="eastAsia"/>
          <w:lang w:val="en-US" w:eastAsia="zh-CN"/>
        </w:rPr>
        <w:t>5</w:t>
      </w:r>
      <w:r>
        <w:rPr>
          <w:rFonts w:hint="default"/>
        </w:rPr>
        <w:t>年研究生学业奖学金评选发放流程.xls</w:t>
      </w:r>
      <w:r>
        <w:rPr>
          <w:rFonts w:hint="default"/>
        </w:rPr>
        <w:fldChar w:fldCharType="end"/>
      </w:r>
    </w:p>
    <w:p w14:paraId="45CF6481">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drawing>
          <wp:inline distT="0" distB="0" distL="0" distR="0">
            <wp:extent cx="152400" cy="152400"/>
            <wp:effectExtent l="0" t="0" r="0" b="0"/>
            <wp:docPr id="1033" name="图片 28" descr="IMG_263"/>
            <wp:cNvGraphicFramePr/>
            <a:graphic xmlns:a="http://schemas.openxmlformats.org/drawingml/2006/main">
              <a:graphicData uri="http://schemas.openxmlformats.org/drawingml/2006/picture">
                <pic:pic xmlns:pic="http://schemas.openxmlformats.org/drawingml/2006/picture">
                  <pic:nvPicPr>
                    <pic:cNvPr id="1033" name="图片 28" descr="IMG_263"/>
                    <pic:cNvPicPr/>
                  </pic:nvPicPr>
                  <pic:blipFill>
                    <a:blip r:embed="rId5" cstate="print"/>
                    <a:srcRect/>
                    <a:stretch>
                      <a:fillRect/>
                    </a:stretch>
                  </pic:blipFill>
                  <pic:spPr>
                    <a:xfrm>
                      <a:off x="0" y="0"/>
                      <a:ext cx="152400" cy="152400"/>
                    </a:xfrm>
                    <a:prstGeom prst="rect">
                      <a:avLst/>
                    </a:prstGeom>
                    <a:ln>
                      <a:noFill/>
                    </a:ln>
                  </pic:spPr>
                </pic:pic>
              </a:graphicData>
            </a:graphic>
          </wp:inline>
        </w:drawing>
      </w:r>
      <w:r>
        <w:rPr>
          <w:rFonts w:hint="default"/>
        </w:rPr>
        <w:fldChar w:fldCharType="begin"/>
      </w:r>
      <w:r>
        <w:rPr>
          <w:rFonts w:hint="default"/>
        </w:rPr>
        <w:instrText xml:space="preserve"> HYPERLINK "http://www.gc.gxnu.edu.cn/_upload/article/files/34/e1/c928af7745aca03db774a7724a0e/d55fa003-beda-44ab-aa00-eef808d4eddb.docx" </w:instrText>
      </w:r>
      <w:r>
        <w:rPr>
          <w:rFonts w:hint="default"/>
        </w:rPr>
        <w:fldChar w:fldCharType="separate"/>
      </w:r>
      <w:r>
        <w:rPr>
          <w:rFonts w:hint="default"/>
        </w:rPr>
        <w:t>附件8：研究生学业奖学金申请操作指南（学生端）.docx</w:t>
      </w:r>
      <w:r>
        <w:rPr>
          <w:rFonts w:hint="default"/>
        </w:rPr>
        <w:fldChar w:fldCharType="end"/>
      </w:r>
    </w:p>
    <w:p w14:paraId="3D3FB329">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default"/>
        </w:rPr>
        <w:drawing>
          <wp:inline distT="0" distB="0" distL="0" distR="0">
            <wp:extent cx="152400" cy="152400"/>
            <wp:effectExtent l="0" t="0" r="0" b="0"/>
            <wp:docPr id="1034" name="图片 29" descr="IMG_264"/>
            <wp:cNvGraphicFramePr/>
            <a:graphic xmlns:a="http://schemas.openxmlformats.org/drawingml/2006/main">
              <a:graphicData uri="http://schemas.openxmlformats.org/drawingml/2006/picture">
                <pic:pic xmlns:pic="http://schemas.openxmlformats.org/drawingml/2006/picture">
                  <pic:nvPicPr>
                    <pic:cNvPr id="1034" name="图片 29" descr="IMG_264"/>
                    <pic:cNvPicPr/>
                  </pic:nvPicPr>
                  <pic:blipFill>
                    <a:blip r:embed="rId5" cstate="print"/>
                    <a:srcRect/>
                    <a:stretch>
                      <a:fillRect/>
                    </a:stretch>
                  </pic:blipFill>
                  <pic:spPr>
                    <a:xfrm>
                      <a:off x="0" y="0"/>
                      <a:ext cx="152400" cy="152400"/>
                    </a:xfrm>
                    <a:prstGeom prst="rect">
                      <a:avLst/>
                    </a:prstGeom>
                    <a:ln>
                      <a:noFill/>
                    </a:ln>
                  </pic:spPr>
                </pic:pic>
              </a:graphicData>
            </a:graphic>
          </wp:inline>
        </w:drawing>
      </w:r>
      <w:r>
        <w:rPr>
          <w:rFonts w:hint="default"/>
        </w:rPr>
        <w:fldChar w:fldCharType="begin"/>
      </w:r>
      <w:r>
        <w:rPr>
          <w:rFonts w:hint="default"/>
        </w:rPr>
        <w:instrText xml:space="preserve"> HYPERLINK "http://www.gc.gxnu.edu.cn/_upload/article/files/34/e1/c928af7745aca03db774a7724a0e/634537e7-cf11-4f28-ad62-1ad36a0028b0.docx" </w:instrText>
      </w:r>
      <w:r>
        <w:rPr>
          <w:rFonts w:hint="default"/>
        </w:rPr>
        <w:fldChar w:fldCharType="separate"/>
      </w:r>
      <w:r>
        <w:rPr>
          <w:rFonts w:hint="default"/>
        </w:rPr>
        <w:t>附件9：研究生校设类奖学金申请操作指南（学生端）.docx</w:t>
      </w:r>
      <w:r>
        <w:rPr>
          <w:rFonts w:hint="default"/>
        </w:rPr>
        <w:fldChar w:fldCharType="end"/>
      </w:r>
    </w:p>
    <w:p w14:paraId="4323C7C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rPr>
      </w:pPr>
      <w:r>
        <w:rPr>
          <w:rFonts w:hint="default"/>
        </w:rPr>
        <w:drawing>
          <wp:inline distT="0" distB="0" distL="0" distR="0">
            <wp:extent cx="152400" cy="152400"/>
            <wp:effectExtent l="0" t="0" r="0" b="0"/>
            <wp:docPr id="1035" name="图片 30" descr="IMG_265"/>
            <wp:cNvGraphicFramePr/>
            <a:graphic xmlns:a="http://schemas.openxmlformats.org/drawingml/2006/main">
              <a:graphicData uri="http://schemas.openxmlformats.org/drawingml/2006/picture">
                <pic:pic xmlns:pic="http://schemas.openxmlformats.org/drawingml/2006/picture">
                  <pic:nvPicPr>
                    <pic:cNvPr id="1035" name="图片 30" descr="IMG_265"/>
                    <pic:cNvPicPr/>
                  </pic:nvPicPr>
                  <pic:blipFill>
                    <a:blip r:embed="rId6" cstate="print"/>
                    <a:srcRect/>
                    <a:stretch>
                      <a:fillRect/>
                    </a:stretch>
                  </pic:blipFill>
                  <pic:spPr>
                    <a:xfrm>
                      <a:off x="0" y="0"/>
                      <a:ext cx="152400" cy="152400"/>
                    </a:xfrm>
                    <a:prstGeom prst="rect">
                      <a:avLst/>
                    </a:prstGeom>
                    <a:ln>
                      <a:noFill/>
                    </a:ln>
                  </pic:spPr>
                </pic:pic>
              </a:graphicData>
            </a:graphic>
          </wp:inline>
        </w:drawing>
      </w:r>
      <w:r>
        <w:rPr>
          <w:rFonts w:hint="default"/>
        </w:rPr>
        <w:fldChar w:fldCharType="begin"/>
      </w:r>
      <w:r>
        <w:rPr>
          <w:rFonts w:hint="default"/>
        </w:rPr>
        <w:instrText xml:space="preserve"> HYPERLINK "http://www.gc.gxnu.edu.cn/_upload/article/files/34/e1/c928af7745aca03db774a7724a0e/802785dd-2acc-4a28-a6e6-8afbab8aaaff.zip" </w:instrText>
      </w:r>
      <w:r>
        <w:rPr>
          <w:rFonts w:hint="default"/>
        </w:rPr>
        <w:fldChar w:fldCharType="separate"/>
      </w:r>
      <w:r>
        <w:rPr>
          <w:rFonts w:hint="default"/>
        </w:rPr>
        <w:t>关于做好202</w:t>
      </w:r>
      <w:r>
        <w:rPr>
          <w:rFonts w:hint="eastAsia"/>
          <w:lang w:val="en-US" w:eastAsia="zh-CN"/>
        </w:rPr>
        <w:t>5</w:t>
      </w:r>
      <w:r>
        <w:rPr>
          <w:rFonts w:hint="default"/>
        </w:rPr>
        <w:t>年研究生各类奖学金评选工作的通知.zip</w:t>
      </w:r>
      <w:r>
        <w:rPr>
          <w:rFonts w:hint="default"/>
        </w:rPr>
        <w:fldChar w:fldCharType="end"/>
      </w:r>
    </w:p>
    <w:p w14:paraId="08D9A2A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rPr>
      </w:pPr>
    </w:p>
    <w:p w14:paraId="549CBFDD">
      <w:pPr>
        <w:keepNext w:val="0"/>
        <w:keepLines w:val="0"/>
        <w:pageBreakBefore w:val="0"/>
        <w:widowControl w:val="0"/>
        <w:kinsoku/>
        <w:wordWrap/>
        <w:overflowPunct/>
        <w:topLinePunct w:val="0"/>
        <w:autoSpaceDE/>
        <w:autoSpaceDN/>
        <w:bidi w:val="0"/>
        <w:adjustRightInd/>
        <w:snapToGrid/>
        <w:spacing w:line="400" w:lineRule="exact"/>
        <w:jc w:val="right"/>
        <w:textAlignment w:val="auto"/>
      </w:pPr>
      <w:r>
        <w:rPr>
          <w:rFonts w:hint="default"/>
        </w:rPr>
        <w:t>党委研究生工作部</w:t>
      </w:r>
    </w:p>
    <w:p w14:paraId="52EFA32B">
      <w:pPr>
        <w:keepNext w:val="0"/>
        <w:keepLines w:val="0"/>
        <w:pageBreakBefore w:val="0"/>
        <w:widowControl w:val="0"/>
        <w:kinsoku/>
        <w:wordWrap/>
        <w:overflowPunct/>
        <w:topLinePunct w:val="0"/>
        <w:autoSpaceDE/>
        <w:autoSpaceDN/>
        <w:bidi w:val="0"/>
        <w:adjustRightInd/>
        <w:snapToGrid/>
        <w:spacing w:line="400" w:lineRule="exact"/>
        <w:jc w:val="right"/>
        <w:textAlignment w:val="auto"/>
      </w:pPr>
      <w:r>
        <w:rPr>
          <w:rFonts w:hint="default"/>
        </w:rPr>
        <w:t>202</w:t>
      </w:r>
      <w:r>
        <w:rPr>
          <w:rFonts w:hint="eastAsia"/>
          <w:lang w:val="en-US" w:eastAsia="zh-CN"/>
        </w:rPr>
        <w:t>5</w:t>
      </w:r>
      <w:r>
        <w:rPr>
          <w:rFonts w:hint="default"/>
        </w:rPr>
        <w:t>年9月</w:t>
      </w:r>
      <w:r>
        <w:rPr>
          <w:rFonts w:hint="eastAsia"/>
          <w:lang w:val="en-US" w:eastAsia="zh-CN"/>
        </w:rPr>
        <w:t>14</w:t>
      </w:r>
      <w:r>
        <w:rPr>
          <w:rFonts w:hint="default"/>
        </w:rPr>
        <w:t>日</w:t>
      </w:r>
    </w:p>
    <w:sectPr>
      <w:pgSz w:w="11906" w:h="16838"/>
      <w:pgMar w:top="1043" w:right="1080" w:bottom="986"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7E5A54"/>
    <w:rsid w:val="22CB6F8E"/>
    <w:rsid w:val="33171E66"/>
    <w:rsid w:val="33A02973"/>
    <w:rsid w:val="38064FA4"/>
    <w:rsid w:val="3A9B43AB"/>
    <w:rsid w:val="3AB17449"/>
    <w:rsid w:val="4A437992"/>
    <w:rsid w:val="5E130737"/>
    <w:rsid w:val="5F2C72B5"/>
    <w:rsid w:val="60BA0B69"/>
    <w:rsid w:val="71BC1B29"/>
    <w:rsid w:val="74FE79D1"/>
    <w:rsid w:val="79C90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0"/>
    <w:pPr>
      <w:keepNext/>
      <w:keepLines/>
      <w:spacing w:beforeAutospacing="0" w:after="220" w:afterAutospacing="0" w:line="360" w:lineRule="auto"/>
      <w:outlineLvl w:val="0"/>
    </w:pPr>
    <w:rPr>
      <w:rFonts w:ascii="Times New Roman" w:hAnsi="Times New Roman" w:eastAsia="宋体"/>
      <w:b/>
      <w:kern w:val="44"/>
      <w:sz w:val="30"/>
    </w:rPr>
  </w:style>
  <w:style w:type="paragraph" w:styleId="3">
    <w:name w:val="heading 2"/>
    <w:basedOn w:val="1"/>
    <w:next w:val="1"/>
    <w:qFormat/>
    <w:uiPriority w:val="0"/>
    <w:pPr>
      <w:spacing w:before="0" w:beforeAutospacing="1" w:after="0" w:afterAutospacing="1"/>
      <w:jc w:val="left"/>
    </w:pPr>
    <w:rPr>
      <w:rFonts w:hint="eastAsia" w:ascii="宋体" w:hAnsi="宋体" w:eastAsia="宋体" w:cs="宋体"/>
      <w:b/>
      <w:bCs/>
      <w:kern w:val="0"/>
      <w:sz w:val="36"/>
      <w:szCs w:val="36"/>
      <w:lang w:val="en-US" w:eastAsia="zh-CN"/>
    </w:rPr>
  </w:style>
  <w:style w:type="character" w:default="1" w:styleId="6">
    <w:name w:val="Default Paragraph Font"/>
    <w:qFormat/>
    <w:uiPriority w:val="0"/>
  </w:style>
  <w:style w:type="table" w:default="1" w:styleId="5">
    <w:name w:val="Normal Table"/>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6284</Words>
  <Characters>6688</Characters>
  <Paragraphs>132</Paragraphs>
  <TotalTime>121</TotalTime>
  <ScaleCrop>false</ScaleCrop>
  <LinksUpToDate>false</LinksUpToDate>
  <CharactersWithSpaces>7500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2025-09-04T00:36:00Z</dcterms:created>
  <dc:creator>佳欣</dc:creator>
  <cp:lastModifiedBy>张亚静</cp:lastModifiedBy>
  <cp:lastPrinted>2025-09-08T06:17:00Z</cp:lastPrinted>
  <dcterms:modified xsi:type="dcterms:W3CDTF">2025-09-14T09:52:22Z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B61DD0B4858A41DBB89563057A763164_13</vt:lpwstr>
  </property>
  <property fmtid="{D5CDD505-2E9C-101B-9397-08002B2CF9AE}" pid="4" name="KSOTemplateDocerSaveRecord">
    <vt:lpwstr>eyJoZGlkIjoiZTQ4ODQwNThiYTg4YTBlNDhkZDRmNGNiNWM5NWE1YzAiLCJ1c2VySWQiOiIxNDU5Njg3NDc4In0=</vt:lpwstr>
  </property>
</Properties>
</file>