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50E" w:rsidRDefault="003C050E" w:rsidP="00B432BA">
      <w:pPr>
        <w:spacing w:line="500" w:lineRule="exact"/>
      </w:pPr>
    </w:p>
    <w:p w:rsidR="003C050E" w:rsidRPr="00355DDF" w:rsidRDefault="003C050E" w:rsidP="003C050E">
      <w:pPr>
        <w:jc w:val="center"/>
        <w:rPr>
          <w:b/>
          <w:sz w:val="28"/>
          <w:szCs w:val="28"/>
        </w:rPr>
      </w:pPr>
      <w:r w:rsidRPr="00355DDF">
        <w:rPr>
          <w:rFonts w:hint="eastAsia"/>
          <w:b/>
          <w:sz w:val="28"/>
          <w:szCs w:val="28"/>
        </w:rPr>
        <w:t>研学工〔</w:t>
      </w:r>
      <w:r w:rsidRPr="00355DDF">
        <w:rPr>
          <w:rFonts w:hint="eastAsia"/>
          <w:b/>
          <w:sz w:val="28"/>
          <w:szCs w:val="28"/>
        </w:rPr>
        <w:t>2014</w:t>
      </w:r>
      <w:r w:rsidRPr="00355DDF">
        <w:rPr>
          <w:rFonts w:hint="eastAsia"/>
          <w:b/>
          <w:sz w:val="28"/>
          <w:szCs w:val="28"/>
        </w:rPr>
        <w:t>〕</w:t>
      </w:r>
      <w:r w:rsidRPr="00355DDF">
        <w:rPr>
          <w:rFonts w:hint="eastAsia"/>
          <w:b/>
          <w:sz w:val="28"/>
          <w:szCs w:val="28"/>
        </w:rPr>
        <w:t>1</w:t>
      </w:r>
      <w:r w:rsidR="00F81051">
        <w:rPr>
          <w:rFonts w:hint="eastAsia"/>
          <w:b/>
          <w:sz w:val="28"/>
          <w:szCs w:val="28"/>
        </w:rPr>
        <w:t>2</w:t>
      </w:r>
      <w:r w:rsidRPr="00355DDF">
        <w:rPr>
          <w:rFonts w:hint="eastAsia"/>
          <w:b/>
          <w:sz w:val="28"/>
          <w:szCs w:val="28"/>
        </w:rPr>
        <w:t>号</w:t>
      </w:r>
    </w:p>
    <w:p w:rsidR="003C050E" w:rsidRDefault="003C050E" w:rsidP="003C050E">
      <w:pPr>
        <w:jc w:val="center"/>
      </w:pPr>
    </w:p>
    <w:p w:rsidR="003C050E" w:rsidRPr="00A477C0" w:rsidRDefault="003C050E" w:rsidP="003C050E">
      <w:pPr>
        <w:jc w:val="center"/>
        <w:rPr>
          <w:b/>
          <w:sz w:val="28"/>
          <w:szCs w:val="28"/>
        </w:rPr>
      </w:pPr>
      <w:r w:rsidRPr="00A477C0">
        <w:rPr>
          <w:rFonts w:hint="eastAsia"/>
          <w:b/>
          <w:sz w:val="28"/>
          <w:szCs w:val="28"/>
        </w:rPr>
        <w:t>关于加强我校研究生校外住宿管理工作的通知</w:t>
      </w:r>
    </w:p>
    <w:p w:rsidR="003C050E" w:rsidRPr="003C050E" w:rsidRDefault="003C050E" w:rsidP="00B432BA">
      <w:pPr>
        <w:spacing w:line="500" w:lineRule="exact"/>
      </w:pPr>
    </w:p>
    <w:p w:rsidR="003C050E" w:rsidRDefault="003C050E" w:rsidP="00B432BA">
      <w:pPr>
        <w:spacing w:line="500" w:lineRule="exact"/>
      </w:pPr>
    </w:p>
    <w:p w:rsidR="00B432BA" w:rsidRDefault="00B432BA" w:rsidP="00B432BA">
      <w:pPr>
        <w:spacing w:line="500" w:lineRule="exact"/>
      </w:pPr>
      <w:r>
        <w:rPr>
          <w:rFonts w:hint="eastAsia"/>
        </w:rPr>
        <w:t>各学院：</w:t>
      </w:r>
    </w:p>
    <w:p w:rsidR="00B432BA" w:rsidRPr="0013423F" w:rsidRDefault="00B432BA" w:rsidP="00B432BA">
      <w:pPr>
        <w:spacing w:line="500" w:lineRule="exact"/>
      </w:pPr>
      <w:r>
        <w:rPr>
          <w:rFonts w:hint="eastAsia"/>
        </w:rPr>
        <w:t xml:space="preserve">    </w:t>
      </w:r>
      <w:r w:rsidRPr="0013423F">
        <w:t>为进一步加强和规范研究生校外住宿管理</w:t>
      </w:r>
      <w:r w:rsidRPr="0013423F">
        <w:rPr>
          <w:rFonts w:hint="eastAsia"/>
        </w:rPr>
        <w:t>，维护学校教育教学安全稳定，保护研究生权利，结合我校实际，现就做好我校研究生校外住宿管理工作通知如下：</w:t>
      </w:r>
    </w:p>
    <w:p w:rsidR="00EF7CDE" w:rsidRDefault="00B432BA" w:rsidP="00B432BA">
      <w:pPr>
        <w:spacing w:line="500" w:lineRule="exact"/>
      </w:pPr>
      <w:r w:rsidRPr="0013423F">
        <w:rPr>
          <w:rFonts w:hint="eastAsia"/>
        </w:rPr>
        <w:t xml:space="preserve">    </w:t>
      </w:r>
      <w:r w:rsidRPr="0013423F">
        <w:rPr>
          <w:rFonts w:hint="eastAsia"/>
        </w:rPr>
        <w:t>一、基本原则。</w:t>
      </w:r>
    </w:p>
    <w:p w:rsidR="00B432BA" w:rsidRPr="0013423F" w:rsidRDefault="00EF7CDE" w:rsidP="00B432BA">
      <w:pPr>
        <w:spacing w:line="500" w:lineRule="exact"/>
      </w:pPr>
      <w:r>
        <w:rPr>
          <w:rFonts w:hint="eastAsia"/>
        </w:rPr>
        <w:t xml:space="preserve">    </w:t>
      </w:r>
      <w:r w:rsidR="00B432BA" w:rsidRPr="0013423F">
        <w:rPr>
          <w:rFonts w:hint="eastAsia"/>
        </w:rPr>
        <w:t>在校内床位充足的情况下，</w:t>
      </w:r>
      <w:r w:rsidR="00B432BA" w:rsidRPr="0013423F">
        <w:t>原则上不允许</w:t>
      </w:r>
      <w:r w:rsidR="00B432BA" w:rsidRPr="0013423F">
        <w:rPr>
          <w:rFonts w:hint="eastAsia"/>
        </w:rPr>
        <w:t>研究生</w:t>
      </w:r>
      <w:r w:rsidR="00B432BA" w:rsidRPr="0013423F">
        <w:t>校外住宿。</w:t>
      </w:r>
      <w:r w:rsidR="00B432BA" w:rsidRPr="0013423F">
        <w:rPr>
          <w:rFonts w:hint="eastAsia"/>
        </w:rPr>
        <w:t>校外住宿属学生个人行为，校外住宿期间，学生发生的任何人身伤亡、财产损失、个人纠纷均与学校无关。</w:t>
      </w:r>
      <w:r w:rsidR="00B432BA" w:rsidRPr="0013423F">
        <w:rPr>
          <w:rFonts w:hint="eastAsia"/>
        </w:rPr>
        <w:t xml:space="preserve"> </w:t>
      </w:r>
      <w:r w:rsidR="00B432BA" w:rsidRPr="0013423F">
        <w:rPr>
          <w:rFonts w:hint="eastAsia"/>
        </w:rPr>
        <w:t>《广西师范大学研究生校外住宿管理规定》是我校处理学生校外住宿的指导性文件。</w:t>
      </w:r>
      <w:r w:rsidR="00B432BA">
        <w:rPr>
          <w:rFonts w:hint="eastAsia"/>
        </w:rPr>
        <w:t>各学院在进行</w:t>
      </w:r>
      <w:r w:rsidR="00B432BA" w:rsidRPr="0013423F">
        <w:rPr>
          <w:rFonts w:hint="eastAsia"/>
        </w:rPr>
        <w:t>校外住宿</w:t>
      </w:r>
      <w:r w:rsidR="00B432BA">
        <w:rPr>
          <w:rFonts w:hint="eastAsia"/>
        </w:rPr>
        <w:t>管理工作时，严格按照</w:t>
      </w:r>
      <w:r w:rsidR="00B432BA" w:rsidRPr="0013423F">
        <w:rPr>
          <w:rFonts w:hint="eastAsia"/>
        </w:rPr>
        <w:t>《广西师范大学研究生校外住宿管理规定》</w:t>
      </w:r>
      <w:r w:rsidR="00B432BA">
        <w:rPr>
          <w:rFonts w:hint="eastAsia"/>
        </w:rPr>
        <w:t>执行。</w:t>
      </w:r>
    </w:p>
    <w:p w:rsidR="00EF7CDE" w:rsidRDefault="00B432BA" w:rsidP="00B432BA">
      <w:pPr>
        <w:spacing w:line="500" w:lineRule="exact"/>
      </w:pPr>
      <w:r w:rsidRPr="0013423F">
        <w:rPr>
          <w:rFonts w:hint="eastAsia"/>
        </w:rPr>
        <w:t xml:space="preserve">    </w:t>
      </w:r>
      <w:r>
        <w:rPr>
          <w:rFonts w:hint="eastAsia"/>
        </w:rPr>
        <w:t>二、高度重视。</w:t>
      </w:r>
    </w:p>
    <w:p w:rsidR="00B432BA" w:rsidRDefault="00EF7CDE" w:rsidP="00B432BA">
      <w:pPr>
        <w:spacing w:line="500" w:lineRule="exact"/>
      </w:pPr>
      <w:r>
        <w:rPr>
          <w:rFonts w:hint="eastAsia"/>
        </w:rPr>
        <w:t xml:space="preserve">    </w:t>
      </w:r>
      <w:r w:rsidR="00B432BA">
        <w:rPr>
          <w:rFonts w:hint="eastAsia"/>
        </w:rPr>
        <w:t>各学院要站在维护全校安全稳定的高度，重视学生校外住宿管理问题。既要保证学校教育教学工作的顺畅稳定，又要确保学生安全，规范学生管理，保护学生权益。各学院要将校外住宿学生安全管理工作纳入日常管理范围，落实专门人员和明确的工作职责。</w:t>
      </w:r>
    </w:p>
    <w:p w:rsidR="00EF7CDE" w:rsidRDefault="00B432BA" w:rsidP="00B432BA">
      <w:pPr>
        <w:spacing w:line="500" w:lineRule="exact"/>
      </w:pPr>
      <w:r>
        <w:rPr>
          <w:rFonts w:hint="eastAsia"/>
        </w:rPr>
        <w:t xml:space="preserve">    </w:t>
      </w:r>
      <w:r>
        <w:rPr>
          <w:rFonts w:hint="eastAsia"/>
        </w:rPr>
        <w:t>三、</w:t>
      </w:r>
      <w:r>
        <w:rPr>
          <w:rFonts w:hint="eastAsia"/>
        </w:rPr>
        <w:t xml:space="preserve"> </w:t>
      </w:r>
      <w:r>
        <w:rPr>
          <w:rFonts w:hint="eastAsia"/>
        </w:rPr>
        <w:t>严格程序。</w:t>
      </w:r>
    </w:p>
    <w:p w:rsidR="003C050E" w:rsidRDefault="00EF7CDE" w:rsidP="00B432BA">
      <w:pPr>
        <w:spacing w:line="500" w:lineRule="exact"/>
      </w:pPr>
      <w:r>
        <w:rPr>
          <w:rFonts w:hint="eastAsia"/>
        </w:rPr>
        <w:t xml:space="preserve">    </w:t>
      </w:r>
      <w:r w:rsidR="00B432BA">
        <w:rPr>
          <w:rFonts w:hint="eastAsia"/>
        </w:rPr>
        <w:t>严格校外住宿学生的审批程序和期限。学生应在校内学生公寓集体住宿。因特殊情况不适宜集体住宿的，须由学生本人提出书面申请和签订承诺书（见附件），由学生家长签字同意后，报学生所在学院批准，同时报研究生工作部备案，方可在校外住宿。</w:t>
      </w:r>
      <w:r w:rsidR="00B432BA">
        <w:rPr>
          <w:rFonts w:hint="eastAsia"/>
        </w:rPr>
        <w:t xml:space="preserve">                </w:t>
      </w:r>
      <w:r w:rsidR="003C050E">
        <w:rPr>
          <w:rFonts w:hint="eastAsia"/>
        </w:rPr>
        <w:t xml:space="preserve">    </w:t>
      </w:r>
    </w:p>
    <w:p w:rsidR="00EF7CDE" w:rsidRDefault="003C050E" w:rsidP="00B432BA">
      <w:pPr>
        <w:spacing w:line="500" w:lineRule="exact"/>
      </w:pPr>
      <w:r>
        <w:rPr>
          <w:rFonts w:hint="eastAsia"/>
        </w:rPr>
        <w:t xml:space="preserve">    </w:t>
      </w:r>
      <w:r>
        <w:rPr>
          <w:rFonts w:hint="eastAsia"/>
        </w:rPr>
        <w:t>四、</w:t>
      </w:r>
      <w:r>
        <w:rPr>
          <w:rFonts w:hint="eastAsia"/>
        </w:rPr>
        <w:t xml:space="preserve"> </w:t>
      </w:r>
      <w:r w:rsidR="00B432BA">
        <w:rPr>
          <w:rFonts w:hint="eastAsia"/>
        </w:rPr>
        <w:t>建立校外住宿学生信息交流机制。</w:t>
      </w:r>
    </w:p>
    <w:p w:rsidR="00B432BA" w:rsidRDefault="00EF7CDE" w:rsidP="00B432BA">
      <w:pPr>
        <w:spacing w:line="500" w:lineRule="exact"/>
      </w:pPr>
      <w:r>
        <w:rPr>
          <w:rFonts w:hint="eastAsia"/>
        </w:rPr>
        <w:t xml:space="preserve">    </w:t>
      </w:r>
      <w:r w:rsidR="00B432BA">
        <w:rPr>
          <w:rFonts w:hint="eastAsia"/>
        </w:rPr>
        <w:t>各学院每学期要开展一次校外住宿学生的座谈会，详细了解学生校外住宿期间的学习和生活情况，加强安全教育和管理，增强学生的法制意识和自我保护意识。保证信息畅通，各学院要不定期通过网络、手机短信等平台，向校外住宿学生发送安全警示信息，同时还要加强和学生家长的交流和沟通，共同加强校外住宿学生的教育管理。</w:t>
      </w:r>
      <w:r w:rsidR="00B432BA">
        <w:rPr>
          <w:rFonts w:hint="eastAsia"/>
        </w:rPr>
        <w:t> </w:t>
      </w:r>
    </w:p>
    <w:p w:rsidR="00EF7CDE" w:rsidRDefault="00B432BA" w:rsidP="00B432BA">
      <w:pPr>
        <w:spacing w:line="500" w:lineRule="exact"/>
      </w:pPr>
      <w:r>
        <w:rPr>
          <w:rFonts w:hint="eastAsia"/>
        </w:rPr>
        <w:lastRenderedPageBreak/>
        <w:t xml:space="preserve">    </w:t>
      </w:r>
      <w:r w:rsidR="00624C2F">
        <w:rPr>
          <w:rFonts w:hint="eastAsia"/>
        </w:rPr>
        <w:t>五</w:t>
      </w:r>
      <w:r>
        <w:rPr>
          <w:rFonts w:hint="eastAsia"/>
        </w:rPr>
        <w:t>、建立校外住宿学生个人信息档案制度。</w:t>
      </w:r>
    </w:p>
    <w:p w:rsidR="00B432BA" w:rsidRDefault="00EF7CDE" w:rsidP="00B432BA">
      <w:pPr>
        <w:spacing w:line="500" w:lineRule="exact"/>
      </w:pPr>
      <w:r>
        <w:rPr>
          <w:rFonts w:hint="eastAsia"/>
        </w:rPr>
        <w:t xml:space="preserve">    </w:t>
      </w:r>
      <w:r w:rsidR="00B432BA">
        <w:rPr>
          <w:rFonts w:hint="eastAsia"/>
        </w:rPr>
        <w:t>各学院要认真核对校外住宿学生和学生的校外住宿审批档案，对审批手续不完善的学生（或超出审批时间）要了解实情，做好帮教工作，该回学校住宿的学生必须回学校住宿（或补办审批手续），并应及时建立信息档案。</w:t>
      </w:r>
      <w:r w:rsidR="00B432BA">
        <w:rPr>
          <w:rFonts w:hint="eastAsia"/>
        </w:rPr>
        <w:t> </w:t>
      </w:r>
    </w:p>
    <w:p w:rsidR="00EF7CDE" w:rsidRDefault="00B432BA" w:rsidP="00B432BA">
      <w:pPr>
        <w:spacing w:line="500" w:lineRule="exact"/>
      </w:pPr>
      <w:r>
        <w:rPr>
          <w:rFonts w:hint="eastAsia"/>
        </w:rPr>
        <w:t xml:space="preserve">    </w:t>
      </w:r>
      <w:r w:rsidR="00624C2F">
        <w:rPr>
          <w:rFonts w:hint="eastAsia"/>
        </w:rPr>
        <w:t>六</w:t>
      </w:r>
      <w:r>
        <w:rPr>
          <w:rFonts w:hint="eastAsia"/>
        </w:rPr>
        <w:t>、严格管理。</w:t>
      </w:r>
    </w:p>
    <w:p w:rsidR="00B432BA" w:rsidRDefault="00EF7CDE" w:rsidP="00B432BA">
      <w:pPr>
        <w:spacing w:line="500" w:lineRule="exact"/>
      </w:pPr>
      <w:r>
        <w:rPr>
          <w:rFonts w:hint="eastAsia"/>
        </w:rPr>
        <w:t xml:space="preserve">    </w:t>
      </w:r>
      <w:r w:rsidR="00B432BA">
        <w:rPr>
          <w:rFonts w:hint="eastAsia"/>
        </w:rPr>
        <w:t>未办理申请手续或申请未获批准的学生，不得擅自在校外住宿。擅自在校外住宿者，按照《广西师范大学研究生管理规定》给予相应处分。校外住宿的学生应遵守学校的各项规章制度，按时到校上课和参加学校组织的活动。</w:t>
      </w:r>
      <w:r w:rsidR="00B432BA">
        <w:rPr>
          <w:rFonts w:hint="eastAsia"/>
        </w:rPr>
        <w:t>  </w:t>
      </w:r>
    </w:p>
    <w:p w:rsidR="00B432BA" w:rsidRDefault="00B432BA" w:rsidP="00B432BA">
      <w:pPr>
        <w:spacing w:line="500" w:lineRule="exact"/>
      </w:pPr>
    </w:p>
    <w:p w:rsidR="00B432BA" w:rsidRDefault="00B432BA" w:rsidP="00B432BA">
      <w:pPr>
        <w:spacing w:line="500" w:lineRule="exact"/>
      </w:pPr>
    </w:p>
    <w:p w:rsidR="00B432BA" w:rsidRDefault="00B432BA" w:rsidP="00B432BA">
      <w:r>
        <w:rPr>
          <w:rFonts w:hint="eastAsia"/>
        </w:rPr>
        <w:t xml:space="preserve">                                                                 </w:t>
      </w:r>
      <w:r>
        <w:rPr>
          <w:rFonts w:hint="eastAsia"/>
        </w:rPr>
        <w:t>研究生工作部</w:t>
      </w:r>
    </w:p>
    <w:p w:rsidR="00B432BA" w:rsidRDefault="00B432BA" w:rsidP="00B432BA">
      <w:r>
        <w:rPr>
          <w:rFonts w:hint="eastAsia"/>
        </w:rPr>
        <w:t xml:space="preserve">                                                               2014</w:t>
      </w:r>
      <w:r>
        <w:rPr>
          <w:rFonts w:hint="eastAsia"/>
        </w:rPr>
        <w:t>年</w:t>
      </w:r>
      <w:r w:rsidR="00850C30">
        <w:rPr>
          <w:rFonts w:hint="eastAsia"/>
        </w:rPr>
        <w:t>10</w:t>
      </w:r>
      <w:r>
        <w:rPr>
          <w:rFonts w:hint="eastAsia"/>
        </w:rPr>
        <w:t>月</w:t>
      </w:r>
      <w:r w:rsidR="00850C30">
        <w:rPr>
          <w:rFonts w:hint="eastAsia"/>
        </w:rPr>
        <w:t>11</w:t>
      </w:r>
      <w:r>
        <w:rPr>
          <w:rFonts w:hint="eastAsia"/>
        </w:rPr>
        <w:t>日</w:t>
      </w:r>
    </w:p>
    <w:p w:rsidR="00B432BA" w:rsidRPr="003819F6" w:rsidRDefault="00B432BA" w:rsidP="00B432BA"/>
    <w:p w:rsidR="00BB2FBB" w:rsidRDefault="00BB2FBB"/>
    <w:sectPr w:rsidR="00BB2FBB" w:rsidSect="00A04E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1848" w:rsidRDefault="000A1848" w:rsidP="00B432BA">
      <w:r>
        <w:separator/>
      </w:r>
    </w:p>
  </w:endnote>
  <w:endnote w:type="continuationSeparator" w:id="1">
    <w:p w:rsidR="000A1848" w:rsidRDefault="000A1848" w:rsidP="00B432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1848" w:rsidRDefault="000A1848" w:rsidP="00B432BA">
      <w:r>
        <w:separator/>
      </w:r>
    </w:p>
  </w:footnote>
  <w:footnote w:type="continuationSeparator" w:id="1">
    <w:p w:rsidR="000A1848" w:rsidRDefault="000A1848" w:rsidP="00B432B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32BA"/>
    <w:rsid w:val="000A1848"/>
    <w:rsid w:val="003C050E"/>
    <w:rsid w:val="005B22CC"/>
    <w:rsid w:val="00624C2F"/>
    <w:rsid w:val="00850C30"/>
    <w:rsid w:val="00B432BA"/>
    <w:rsid w:val="00BB2FBB"/>
    <w:rsid w:val="00EF7CDE"/>
    <w:rsid w:val="00F81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32B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32B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32B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32B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32B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169</Words>
  <Characters>968</Characters>
  <Application>Microsoft Office Word</Application>
  <DocSecurity>0</DocSecurity>
  <Lines>8</Lines>
  <Paragraphs>2</Paragraphs>
  <ScaleCrop>false</ScaleCrop>
  <Company>Microsoft</Company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7</cp:revision>
  <dcterms:created xsi:type="dcterms:W3CDTF">2014-10-11T08:39:00Z</dcterms:created>
  <dcterms:modified xsi:type="dcterms:W3CDTF">2014-10-11T08:46:00Z</dcterms:modified>
</cp:coreProperties>
</file>