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7E95E">
      <w:pPr>
        <w:jc w:val="center"/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  <w:t>2025届研究生毕业生资格审核信息核对操作指南</w:t>
      </w:r>
    </w:p>
    <w:p w14:paraId="53D1B2D3">
      <w:pPr>
        <w:jc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FF0000"/>
          <w:kern w:val="2"/>
          <w:sz w:val="28"/>
          <w:szCs w:val="28"/>
          <w:lang w:val="en-US" w:eastAsia="zh-CN" w:bidi="ar-SA"/>
        </w:rPr>
        <w:t>（毕业生版）</w:t>
      </w:r>
    </w:p>
    <w:p w14:paraId="3359B7C6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学生登陆研究生教育管理系统：</w:t>
      </w:r>
    </w:p>
    <w:p w14:paraId="5302491E">
      <w:pPr>
        <w:numPr>
          <w:ilvl w:val="0"/>
          <w:numId w:val="0"/>
        </w:numPr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校内IP登录：</w:t>
      </w:r>
    </w:p>
    <w:p w14:paraId="11F30771">
      <w:pPr>
        <w:numPr>
          <w:ilvl w:val="0"/>
          <w:numId w:val="0"/>
        </w:numPr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HYPERLINK "http://172.16.131.74/gmis/(S(qdc3032xhjwjdus2dmzrtcd4))/home/stulogin" 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Style w:val="4"/>
          <w:rFonts w:hint="eastAsia" w:ascii="宋体" w:hAnsi="宋体" w:eastAsia="宋体" w:cs="宋体"/>
          <w:sz w:val="24"/>
          <w:szCs w:val="24"/>
        </w:rPr>
        <w:t>http://172.16.131.74/gmis/(S(qdc3032xhjwjdus2dmzrtcd4))/home/stulogin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 w14:paraId="78509EF7"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t>校外IP请使用vpn登录：</w:t>
      </w:r>
      <w:r>
        <w:rPr>
          <w:rFonts w:ascii="宋体" w:hAnsi="宋体" w:eastAsia="宋体" w:cs="宋体"/>
          <w:sz w:val="24"/>
          <w:szCs w:val="24"/>
        </w:rPr>
        <w:t>先关注“广西师范大学”企业微信，点击“WebVPN服务”，点击“学生 研究生教育教学管理系统”</w:t>
      </w:r>
    </w:p>
    <w:p w14:paraId="50BFCB32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2F727F8"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操作流程:</w:t>
      </w:r>
    </w:p>
    <w:p w14:paraId="57F8DB5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1.点击就业管理——就业个人基础信息——核对信息，补充未填信息——先点击保存——后点击提交。</w:t>
      </w:r>
    </w:p>
    <w:p w14:paraId="6213C822">
      <w:pPr>
        <w:rPr>
          <w:rFonts w:hint="eastAsia"/>
          <w:lang w:val="en-US" w:eastAsia="zh-CN"/>
        </w:rPr>
      </w:pPr>
    </w:p>
    <w:p w14:paraId="7BE693FE">
      <w:pPr>
        <w:rPr>
          <w:rFonts w:hint="eastAsia"/>
          <w:lang w:val="en-US" w:eastAsia="zh-CN"/>
        </w:rPr>
      </w:pPr>
    </w:p>
    <w:p w14:paraId="1BB29FA6">
      <w:r>
        <w:drawing>
          <wp:inline distT="0" distB="0" distL="114300" distR="114300">
            <wp:extent cx="5262880" cy="2498725"/>
            <wp:effectExtent l="0" t="0" r="1397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1610" cy="2474595"/>
            <wp:effectExtent l="0" t="0" r="152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D3D0B"/>
    <w:p w14:paraId="216CE325"/>
    <w:p w14:paraId="6A0EF379">
      <w:r>
        <w:br w:type="page"/>
      </w:r>
      <w:bookmarkStart w:id="0" w:name="_GoBack"/>
      <w:bookmarkEnd w:id="0"/>
    </w:p>
    <w:p w14:paraId="351C243D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2.点击就业意向信息——填写完整——先点击保存——后点击提交。</w:t>
      </w:r>
    </w:p>
    <w:p w14:paraId="766CBE23">
      <w:r>
        <w:drawing>
          <wp:inline distT="0" distB="0" distL="114300" distR="114300">
            <wp:extent cx="5272405" cy="2155825"/>
            <wp:effectExtent l="0" t="0" r="444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000000"/>
    <w:rsid w:val="007A51B4"/>
    <w:rsid w:val="06DF3FC3"/>
    <w:rsid w:val="142754A1"/>
    <w:rsid w:val="19E27BFB"/>
    <w:rsid w:val="216929AF"/>
    <w:rsid w:val="28A95D87"/>
    <w:rsid w:val="2FE210F8"/>
    <w:rsid w:val="44245650"/>
    <w:rsid w:val="4C4E5426"/>
    <w:rsid w:val="4EB96475"/>
    <w:rsid w:val="50285660"/>
    <w:rsid w:val="54297BF9"/>
    <w:rsid w:val="55AF15B7"/>
    <w:rsid w:val="5B6A2FD1"/>
    <w:rsid w:val="60402552"/>
    <w:rsid w:val="605D3104"/>
    <w:rsid w:val="69DA7573"/>
    <w:rsid w:val="703E6382"/>
    <w:rsid w:val="72B23FF5"/>
    <w:rsid w:val="753E0958"/>
    <w:rsid w:val="75EB2B08"/>
    <w:rsid w:val="77020109"/>
    <w:rsid w:val="77136B7B"/>
    <w:rsid w:val="7B9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</Words>
  <Characters>230</Characters>
  <Lines>0</Lines>
  <Paragraphs>0</Paragraphs>
  <TotalTime>4</TotalTime>
  <ScaleCrop>false</ScaleCrop>
  <LinksUpToDate>false</LinksUpToDate>
  <CharactersWithSpaces>231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2023-11-02T03:37:00Z</dcterms:created>
  <dc:creator>DELL</dc:creator>
  <cp:lastModifiedBy>Dshengsi</cp:lastModifiedBy>
  <dcterms:modified xsi:type="dcterms:W3CDTF">2024-10-10T04:08:00Z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BFAD64EC4B3142458F937B71054545E0_12</vt:lpwstr>
  </property>
</Properties>
</file>