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关于做好我校2023年研究生洪涝灾害专项临时困难补助申请工作的通知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各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培养单位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2023年暑期，受台风影响，福建、广东、浙江等多地出现强降雨，引发洪涝、泥石流等自然灾害。为减轻洪涝灾害带来的家庭经济损失，帮助我校研究生解决学习、生活中遇到的经济困难，特开展</w:t>
      </w:r>
      <w:r>
        <w:rPr>
          <w:rFonts w:hint="eastAsia" w:ascii="宋体" w:hAnsi="宋体" w:eastAsia="宋体" w:cs="宋体"/>
          <w:sz w:val="28"/>
          <w:szCs w:val="28"/>
        </w:rPr>
        <w:t>受灾地区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研究生临时困难补助申请工作，具体事项通知如下：</w:t>
      </w:r>
    </w:p>
    <w:p>
      <w:pPr>
        <w:ind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一、申请对象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受洪涝等自然灾害影响，研究生家庭遭受财产损失或人员伤亡，导致生活学习出现经济困难的在读研究生。</w:t>
      </w:r>
    </w:p>
    <w:p>
      <w:pPr>
        <w:ind w:firstLine="562" w:firstLineChars="20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二、申请流程</w:t>
      </w:r>
    </w:p>
    <w:p>
      <w:pPr>
        <w:numPr>
          <w:ilvl w:val="0"/>
          <w:numId w:val="1"/>
        </w:num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个人申请（9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月15日前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1.</w:t>
      </w:r>
      <w:r>
        <w:rPr>
          <w:rFonts w:hint="default" w:ascii="宋体" w:hAnsi="宋体" w:eastAsia="宋体" w:cs="宋体"/>
          <w:kern w:val="0"/>
          <w:sz w:val="28"/>
          <w:szCs w:val="28"/>
        </w:rPr>
        <w:t>学生</w:t>
      </w:r>
      <w:r>
        <w:rPr>
          <w:rFonts w:hint="eastAsia" w:ascii="宋体" w:hAnsi="宋体" w:eastAsia="宋体"/>
          <w:color w:val="000000"/>
          <w:spacing w:val="-4"/>
          <w:sz w:val="28"/>
          <w:szCs w:val="28"/>
        </w:rPr>
        <w:t>登录“研究生教育</w:t>
      </w:r>
      <w:r>
        <w:rPr>
          <w:rFonts w:hint="eastAsia" w:ascii="宋体" w:hAnsi="宋体" w:eastAsia="宋体" w:cs="宋体"/>
          <w:kern w:val="0"/>
          <w:sz w:val="28"/>
          <w:szCs w:val="28"/>
        </w:rPr>
        <w:t>教学管理系统</w:t>
      </w:r>
      <w:r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8"/>
          <w:szCs w:val="28"/>
        </w:rPr>
        <w:t>（以下简称“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管理</w:t>
      </w:r>
      <w:r>
        <w:rPr>
          <w:rFonts w:hint="eastAsia" w:ascii="宋体" w:hAnsi="宋体" w:eastAsia="宋体" w:cs="宋体"/>
          <w:kern w:val="0"/>
          <w:sz w:val="28"/>
          <w:szCs w:val="28"/>
        </w:rPr>
        <w:t>系统”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填报</w:t>
      </w:r>
      <w:r>
        <w:rPr>
          <w:rFonts w:hint="eastAsia" w:cs="宋体"/>
          <w:kern w:val="0"/>
          <w:sz w:val="28"/>
          <w:szCs w:val="28"/>
          <w:lang w:val="en-US" w:eastAsia="zh-CN"/>
        </w:rPr>
        <w:t>个人信息（申请理由不少于300字，内</w:t>
      </w:r>
      <w:r>
        <w:rPr>
          <w:rFonts w:hint="default" w:ascii="宋体" w:hAnsi="宋体" w:eastAsia="宋体" w:cs="宋体"/>
          <w:kern w:val="0"/>
          <w:sz w:val="28"/>
          <w:szCs w:val="28"/>
        </w:rPr>
        <w:t>含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受灾情况</w:t>
      </w:r>
      <w:r>
        <w:rPr>
          <w:rFonts w:hint="eastAsia" w:cs="宋体"/>
          <w:kern w:val="0"/>
          <w:sz w:val="28"/>
          <w:szCs w:val="28"/>
          <w:lang w:val="en-US" w:eastAsia="zh-CN"/>
        </w:rPr>
        <w:t>）、系统上传佐证材料备查（须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将所有佐证材料整理到一个word文档中上传,文档格式为.doc/.docx/.pdf均可），提交申请，详见附件1《系统申请操作指南（学生端）》。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top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2.</w:t>
      </w:r>
      <w:r>
        <w:rPr>
          <w:rFonts w:hint="eastAsia" w:cs="宋体"/>
          <w:kern w:val="0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审核通过</w:t>
      </w:r>
      <w:r>
        <w:rPr>
          <w:rFonts w:hint="eastAsia" w:cs="宋体"/>
          <w:kern w:val="0"/>
          <w:sz w:val="28"/>
          <w:szCs w:val="28"/>
          <w:lang w:val="en-US" w:eastAsia="zh-CN"/>
        </w:rPr>
        <w:t>后，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导出</w:t>
      </w:r>
      <w:r>
        <w:rPr>
          <w:rFonts w:hint="default" w:ascii="宋体" w:hAnsi="宋体" w:eastAsia="宋体" w:cs="宋体"/>
          <w:kern w:val="0"/>
          <w:sz w:val="28"/>
          <w:szCs w:val="28"/>
        </w:rPr>
        <w:t>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广西师范大学研究生临时困难补助申请表</w:t>
      </w:r>
      <w:r>
        <w:rPr>
          <w:rFonts w:hint="default" w:ascii="宋体" w:hAnsi="宋体" w:eastAsia="宋体" w:cs="宋体"/>
          <w:kern w:val="0"/>
          <w:sz w:val="28"/>
          <w:szCs w:val="28"/>
        </w:rPr>
        <w:t>》</w:t>
      </w:r>
      <w:r>
        <w:rPr>
          <w:rFonts w:hint="eastAsia" w:ascii="宋体" w:hAnsi="宋体" w:eastAsia="宋体" w:cs="宋体"/>
          <w:kern w:val="0"/>
          <w:sz w:val="28"/>
          <w:szCs w:val="28"/>
        </w:rPr>
        <w:t>，A4</w:t>
      </w:r>
      <w:r>
        <w:rPr>
          <w:rFonts w:hint="default" w:ascii="宋体" w:hAnsi="宋体" w:eastAsia="宋体" w:cs="宋体"/>
          <w:kern w:val="0"/>
          <w:sz w:val="28"/>
          <w:szCs w:val="28"/>
        </w:rPr>
        <w:t>纸</w:t>
      </w:r>
      <w:r>
        <w:rPr>
          <w:rFonts w:hint="eastAsia" w:ascii="宋体" w:hAnsi="宋体" w:eastAsia="宋体" w:cs="宋体"/>
          <w:kern w:val="0"/>
          <w:sz w:val="28"/>
          <w:szCs w:val="28"/>
        </w:rPr>
        <w:t>双面</w:t>
      </w:r>
      <w:r>
        <w:rPr>
          <w:rFonts w:hint="default" w:ascii="宋体" w:hAnsi="宋体" w:eastAsia="宋体" w:cs="宋体"/>
          <w:kern w:val="0"/>
          <w:sz w:val="28"/>
          <w:szCs w:val="28"/>
        </w:rPr>
        <w:t>打印一式一份</w:t>
      </w:r>
      <w:r>
        <w:rPr>
          <w:rFonts w:hint="eastAsia" w:ascii="宋体" w:hAnsi="宋体" w:eastAsia="宋体" w:cs="宋体"/>
          <w:kern w:val="0"/>
          <w:sz w:val="28"/>
          <w:szCs w:val="28"/>
        </w:rPr>
        <w:t>，适当调整表格间距，本人手写</w:t>
      </w:r>
      <w:r>
        <w:rPr>
          <w:rFonts w:hint="default" w:ascii="宋体" w:hAnsi="宋体" w:eastAsia="宋体" w:cs="宋体"/>
          <w:kern w:val="0"/>
          <w:sz w:val="28"/>
          <w:szCs w:val="28"/>
        </w:rPr>
        <w:t>亲笔签名；</w:t>
      </w:r>
      <w:r>
        <w:rPr>
          <w:rFonts w:hint="eastAsia" w:cs="宋体"/>
          <w:kern w:val="0"/>
          <w:sz w:val="28"/>
          <w:szCs w:val="28"/>
          <w:lang w:val="en-US" w:eastAsia="zh-CN"/>
        </w:rPr>
        <w:t>同时，学生自行打印相关佐证材料，连同申请表一并提交至辅导员处。</w:t>
      </w:r>
      <w:r>
        <w:rPr>
          <w:rFonts w:hint="eastAsia" w:cs="宋体"/>
          <w:b/>
          <w:bCs/>
          <w:kern w:val="0"/>
          <w:sz w:val="28"/>
          <w:szCs w:val="28"/>
          <w:lang w:val="en-US" w:eastAsia="zh-CN"/>
        </w:rPr>
        <w:t>佐证材料包括：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A</w:t>
      </w:r>
      <w:r>
        <w:rPr>
          <w:rFonts w:hint="default" w:ascii="宋体" w:hAnsi="宋体" w:eastAsia="宋体" w:cs="宋体"/>
          <w:kern w:val="0"/>
          <w:sz w:val="28"/>
          <w:szCs w:val="28"/>
        </w:rPr>
        <w:t>.房屋倒塌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农田受损</w:t>
      </w:r>
      <w:r>
        <w:rPr>
          <w:rFonts w:hint="default" w:ascii="宋体" w:hAnsi="宋体" w:eastAsia="宋体" w:cs="宋体"/>
          <w:kern w:val="0"/>
          <w:sz w:val="28"/>
          <w:szCs w:val="28"/>
        </w:rPr>
        <w:t>须提交清晰照片1-2张或受损的其他证明材料一式一份；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B</w:t>
      </w:r>
      <w:r>
        <w:rPr>
          <w:rFonts w:hint="default" w:ascii="宋体" w:hAnsi="宋体" w:eastAsia="宋体" w:cs="宋体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人员伤亡须提供医疗机构诊断证明、住院证明、费用清单及发票，或</w:t>
      </w:r>
      <w:r>
        <w:rPr>
          <w:rFonts w:hint="default" w:ascii="宋体" w:hAnsi="宋体" w:eastAsia="宋体" w:cs="宋体"/>
          <w:kern w:val="0"/>
          <w:sz w:val="28"/>
          <w:szCs w:val="28"/>
        </w:rPr>
        <w:t>其他证明材料一式一份；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C</w:t>
      </w:r>
      <w:r>
        <w:rPr>
          <w:rFonts w:hint="default" w:ascii="宋体" w:hAnsi="宋体" w:eastAsia="宋体" w:cs="宋体"/>
          <w:kern w:val="0"/>
          <w:sz w:val="28"/>
          <w:szCs w:val="28"/>
        </w:rPr>
        <w:t>.家庭居住地在城镇须提交社区证明一式一份，家庭居住地在农村须提交村委证明一式一份（可委托家人代办及拍照转给学生，彩色打印）。</w:t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（二）学院（部）审核及材料报送（9月21日前）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1.各年（班）级组建民主评议小组，辅导员任组长，根据“应助尽助”原则，审核学生提交的纸质申请材料，形成初步意见，经学院（部）学生工作领导小组初审后在学院（部）张榜公示3个工作日。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2.学院（部）初审结果公示无异议后，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系统导出《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广西师范大学研究生临时困难补助申请表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》、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佐证材料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连同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学院（部）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</w:rPr>
        <w:t>公示文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加盖学院（部）公章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以上2类纸质版材料，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一式一份，于9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21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日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周四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上午12：00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前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送至党委研究生工作部（雁山行北541办公室、育才田楼225办公室）；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3.《广西师范大学研究生临时困难补助汇总表》(EXCEL格式)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已加盖公章的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</w:rPr>
        <w:t>公示文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/>
        </w:rPr>
        <w:t>扫描件(PDF格式）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u w:val="none"/>
          <w:lang w:val="en-US" w:eastAsia="zh-CN"/>
        </w:rPr>
        <w:t>以上2类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电子版材料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发送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至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邮箱：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fldChar w:fldCharType="begin"/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instrText xml:space="preserve"> HYPERLINK "mailto:yjsgzbzz@163.com" </w:instrTex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fldChar w:fldCharType="separate"/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yjsgzbzz@163.com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  </w:t>
      </w:r>
    </w:p>
    <w:p>
      <w:pPr>
        <w:ind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（三）学校审批（9月27日前）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研工部对各培养单位上报的佐证材料进行审查、核实无误后，确定受助研究生名单和金额，并在研究生工作部网页予以公示3个工作日。</w:t>
      </w:r>
    </w:p>
    <w:p>
      <w:pPr>
        <w:ind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（四）资金发放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在受助名单公示无异议后，以一次性入卡的方式将补助发放至受助学生银行账户。</w:t>
      </w:r>
    </w:p>
    <w:p>
      <w:pPr>
        <w:numPr>
          <w:ilvl w:val="0"/>
          <w:numId w:val="2"/>
        </w:num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工作要求</w:t>
      </w:r>
    </w:p>
    <w:p>
      <w:pPr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1.请各培养单位主动通过多种方式对家住福建、广东、浙江等地的学生家庭受灾害情况逐一进行排查，确保全方位排查无遗漏。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2.培养单位要加强资助政策宣传，及时通知受灾学生申请临时困难补助，确保“应助尽助”，与此同时，积极采取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有效措施对受灾学生进行全方位的关爱帮扶。</w:t>
      </w:r>
    </w:p>
    <w:p>
      <w:pPr>
        <w:ind w:firstLine="562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六、其他事宜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未尽事宜，请与党委研究生工作部就业与奖助办联系，联系人：张亚静，联系电话：18978329893。</w:t>
      </w: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2023年9月12日</w:t>
      </w:r>
    </w:p>
    <w:p>
      <w:pPr>
        <w:ind w:firstLine="560" w:firstLineChars="20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党委研究生工作部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B8836C"/>
    <w:multiLevelType w:val="singleLevel"/>
    <w:tmpl w:val="37B8836C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abstractNum w:abstractNumId="1">
    <w:nsid w:val="7AB5937A"/>
    <w:multiLevelType w:val="singleLevel"/>
    <w:tmpl w:val="7AB5937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20B662C"/>
    <w:rsid w:val="03B91F45"/>
    <w:rsid w:val="09BB1745"/>
    <w:rsid w:val="14255670"/>
    <w:rsid w:val="166A5968"/>
    <w:rsid w:val="18B35A85"/>
    <w:rsid w:val="24927050"/>
    <w:rsid w:val="2B4D1217"/>
    <w:rsid w:val="30795ACE"/>
    <w:rsid w:val="416D399E"/>
    <w:rsid w:val="456E5E69"/>
    <w:rsid w:val="465E7D59"/>
    <w:rsid w:val="49B72BE0"/>
    <w:rsid w:val="5B4869D4"/>
    <w:rsid w:val="6B68632C"/>
    <w:rsid w:val="6C5E09E7"/>
    <w:rsid w:val="6D3B15FE"/>
    <w:rsid w:val="73A2179D"/>
    <w:rsid w:val="7B9B3C3F"/>
    <w:rsid w:val="7C1F175E"/>
    <w:rsid w:val="7D5B2534"/>
    <w:rsid w:val="7FE5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1174</Words>
  <Characters>1256</Characters>
  <Lines>0</Lines>
  <Paragraphs>0</Paragraphs>
  <TotalTime>97</TotalTime>
  <ScaleCrop>false</ScaleCrop>
  <LinksUpToDate>false</LinksUpToDate>
  <CharactersWithSpaces>1265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2023-08-02T01:10:00Z</dcterms:created>
  <dc:creator>19416</dc:creator>
  <cp:lastModifiedBy>orange</cp:lastModifiedBy>
  <cp:lastPrinted>2023-09-12T02:25:17Z</cp:lastPrinted>
  <dcterms:modified xsi:type="dcterms:W3CDTF">2023-09-12T03:37:19Z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7E70CA129ACC49B4B329B81032094582_13</vt:lpwstr>
  </property>
</Properties>
</file>